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2D22D729" w:rsidR="00DB0A13" w:rsidRPr="00F44933" w:rsidRDefault="00CF6A55"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4C28D4">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113-па</w:t>
      </w:r>
    </w:p>
    <w:p w14:paraId="213D8434" w14:textId="77777777" w:rsidR="00A02B6E" w:rsidRPr="004C28D4"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4C28D4"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4C28D4" w:rsidRDefault="00A02B6E" w:rsidP="006D7D72">
      <w:pPr>
        <w:pStyle w:val="aff"/>
        <w:jc w:val="center"/>
        <w:rPr>
          <w:b/>
          <w:sz w:val="28"/>
          <w:szCs w:val="28"/>
        </w:rPr>
      </w:pPr>
      <w:r w:rsidRPr="004C28D4">
        <w:rPr>
          <w:b/>
          <w:sz w:val="28"/>
          <w:szCs w:val="28"/>
        </w:rPr>
        <w:t>Об утверждении административного регламента администрации</w:t>
      </w:r>
    </w:p>
    <w:p w14:paraId="76EECA46" w14:textId="77777777" w:rsidR="00A02B6E" w:rsidRPr="004C28D4" w:rsidRDefault="00A02B6E" w:rsidP="006D7D72">
      <w:pPr>
        <w:pStyle w:val="aff"/>
        <w:jc w:val="center"/>
        <w:rPr>
          <w:b/>
          <w:sz w:val="28"/>
          <w:szCs w:val="28"/>
        </w:rPr>
      </w:pPr>
      <w:r w:rsidRPr="004C28D4">
        <w:rPr>
          <w:b/>
          <w:sz w:val="28"/>
          <w:szCs w:val="28"/>
        </w:rPr>
        <w:t>Михайловского муниципального района предоставления</w:t>
      </w:r>
    </w:p>
    <w:p w14:paraId="51F8BB3D" w14:textId="77777777" w:rsidR="004C28D4" w:rsidRDefault="00A02B6E" w:rsidP="006D7D72">
      <w:pPr>
        <w:pStyle w:val="aff"/>
        <w:jc w:val="center"/>
        <w:rPr>
          <w:b/>
          <w:sz w:val="28"/>
          <w:szCs w:val="28"/>
        </w:rPr>
      </w:pPr>
      <w:r w:rsidRPr="004C28D4">
        <w:rPr>
          <w:b/>
          <w:sz w:val="28"/>
          <w:szCs w:val="28"/>
        </w:rPr>
        <w:t xml:space="preserve">муниципальной услуги </w:t>
      </w:r>
      <w:r w:rsidR="00632306" w:rsidRPr="004C28D4">
        <w:rPr>
          <w:b/>
          <w:sz w:val="28"/>
          <w:szCs w:val="28"/>
        </w:rPr>
        <w:t>«</w:t>
      </w:r>
      <w:r w:rsidR="006D7D72" w:rsidRPr="004C28D4">
        <w:rPr>
          <w:b/>
          <w:sz w:val="28"/>
          <w:szCs w:val="28"/>
        </w:rPr>
        <w:t xml:space="preserve">Направление уведомления о соответствии (несоответствии) указанных в уведомлении о планируемых </w:t>
      </w:r>
    </w:p>
    <w:p w14:paraId="3A11FF6C" w14:textId="77777777" w:rsidR="004C28D4" w:rsidRDefault="006D7D72" w:rsidP="006D7D72">
      <w:pPr>
        <w:pStyle w:val="aff"/>
        <w:jc w:val="center"/>
        <w:rPr>
          <w:b/>
          <w:sz w:val="28"/>
          <w:szCs w:val="28"/>
        </w:rPr>
      </w:pPr>
      <w:r w:rsidRPr="004C28D4">
        <w:rPr>
          <w:b/>
          <w:sz w:val="28"/>
          <w:szCs w:val="28"/>
        </w:rPr>
        <w:t xml:space="preserve">строительстве или реконструкции параметров объекта индивидуального жилищного строительства или садового дома установленным </w:t>
      </w:r>
    </w:p>
    <w:p w14:paraId="193CE9EA" w14:textId="77777777" w:rsidR="004C28D4" w:rsidRDefault="006D7D72" w:rsidP="006D7D72">
      <w:pPr>
        <w:pStyle w:val="aff"/>
        <w:jc w:val="center"/>
        <w:rPr>
          <w:b/>
          <w:sz w:val="28"/>
          <w:szCs w:val="28"/>
        </w:rPr>
      </w:pPr>
      <w:r w:rsidRPr="004C28D4">
        <w:rPr>
          <w:b/>
          <w:sz w:val="28"/>
          <w:szCs w:val="28"/>
        </w:rPr>
        <w:t xml:space="preserve">параметрам и допустимости (недопустимости) размещения объекта </w:t>
      </w:r>
    </w:p>
    <w:p w14:paraId="351AB745" w14:textId="4CA962B7" w:rsidR="006D7D72" w:rsidRPr="004C28D4" w:rsidRDefault="006D7D72" w:rsidP="006D7D72">
      <w:pPr>
        <w:pStyle w:val="aff"/>
        <w:jc w:val="center"/>
        <w:rPr>
          <w:b/>
          <w:sz w:val="28"/>
          <w:szCs w:val="28"/>
        </w:rPr>
      </w:pPr>
      <w:r w:rsidRPr="004C28D4">
        <w:rPr>
          <w:b/>
          <w:sz w:val="28"/>
          <w:szCs w:val="28"/>
        </w:rPr>
        <w:t>индивидуального жилищного строительства или садового дома</w:t>
      </w:r>
    </w:p>
    <w:p w14:paraId="52CB90BC" w14:textId="00CC363E" w:rsidR="00A02B6E" w:rsidRPr="004C28D4" w:rsidRDefault="006D7D72" w:rsidP="006D7D72">
      <w:pPr>
        <w:pStyle w:val="aff"/>
        <w:jc w:val="center"/>
        <w:rPr>
          <w:b/>
          <w:sz w:val="28"/>
          <w:szCs w:val="28"/>
        </w:rPr>
      </w:pPr>
      <w:r w:rsidRPr="004C28D4">
        <w:rPr>
          <w:b/>
          <w:sz w:val="28"/>
          <w:szCs w:val="28"/>
        </w:rPr>
        <w:t>на земельном участке</w:t>
      </w:r>
      <w:r w:rsidR="00632306" w:rsidRPr="004C28D4">
        <w:rPr>
          <w:b/>
          <w:sz w:val="28"/>
          <w:szCs w:val="28"/>
        </w:rPr>
        <w:t>»</w:t>
      </w:r>
    </w:p>
    <w:p w14:paraId="667C5BC1" w14:textId="77777777" w:rsidR="00A02B6E" w:rsidRPr="004C28D4"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4C28D4"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447823E9" w:rsidR="00A02B6E" w:rsidRPr="004C28D4"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4C28D4">
        <w:rPr>
          <w:rFonts w:ascii="Times New Roman" w:eastAsia="Times New Roman" w:hAnsi="Times New Roman" w:cs="Times New Roman"/>
          <w:color w:val="000000"/>
          <w:sz w:val="28"/>
          <w:szCs w:val="28"/>
          <w:lang w:eastAsia="ru-RU"/>
        </w:rPr>
        <w:t xml:space="preserve">В соответствии с Градостроительным кодексом Российской Федерации, </w:t>
      </w:r>
      <w:r w:rsidR="00105DEB" w:rsidRPr="004C28D4">
        <w:rPr>
          <w:rFonts w:ascii="Times New Roman" w:eastAsia="Times New Roman" w:hAnsi="Times New Roman" w:cs="Times New Roman"/>
          <w:color w:val="000000"/>
          <w:sz w:val="28"/>
          <w:szCs w:val="28"/>
          <w:lang w:eastAsia="ru-RU"/>
        </w:rPr>
        <w:t xml:space="preserve">Земельным кодексом Российской Федерации, </w:t>
      </w:r>
      <w:r w:rsidRPr="004C28D4">
        <w:rPr>
          <w:rFonts w:ascii="Times New Roman" w:eastAsia="Times New Roman" w:hAnsi="Times New Roman" w:cs="Times New Roman"/>
          <w:color w:val="000000"/>
          <w:sz w:val="28"/>
          <w:szCs w:val="28"/>
          <w:lang w:eastAsia="ru-RU"/>
        </w:rPr>
        <w:t xml:space="preserve">Федеральными законами РФ от 27.07.2010 № 210-ФЗ </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 xml:space="preserve">, от 06.10.2003 № 131-ФЗ </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 624-па </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632306" w:rsidRPr="004C28D4">
        <w:rPr>
          <w:rFonts w:ascii="Times New Roman" w:eastAsia="Times New Roman" w:hAnsi="Times New Roman" w:cs="Times New Roman"/>
          <w:color w:val="000000"/>
          <w:sz w:val="28"/>
          <w:szCs w:val="28"/>
          <w:lang w:eastAsia="ru-RU"/>
        </w:rPr>
        <w:t>»</w:t>
      </w:r>
      <w:r w:rsidRPr="004C28D4">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4C28D4">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4C28D4"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4C28D4" w:rsidRDefault="00A02B6E" w:rsidP="00AD7A21">
      <w:pPr>
        <w:spacing w:after="0" w:line="360" w:lineRule="auto"/>
        <w:jc w:val="both"/>
        <w:rPr>
          <w:rFonts w:ascii="Times New Roman" w:eastAsia="Times New Roman" w:hAnsi="Times New Roman" w:cs="Times New Roman"/>
          <w:sz w:val="28"/>
          <w:szCs w:val="28"/>
          <w:lang w:eastAsia="ru-RU"/>
        </w:rPr>
      </w:pPr>
      <w:r w:rsidRPr="004C28D4">
        <w:rPr>
          <w:rFonts w:ascii="Times New Roman" w:eastAsia="Times New Roman" w:hAnsi="Times New Roman" w:cs="Times New Roman"/>
          <w:b/>
          <w:sz w:val="28"/>
          <w:szCs w:val="28"/>
          <w:lang w:eastAsia="ru-RU"/>
        </w:rPr>
        <w:t>ПОСТАНОВЛЯЕТ:</w:t>
      </w:r>
    </w:p>
    <w:p w14:paraId="4ACFB482" w14:textId="77777777" w:rsidR="00A02B6E" w:rsidRPr="004C28D4" w:rsidRDefault="00A02B6E" w:rsidP="00AD7A21">
      <w:pPr>
        <w:spacing w:after="0" w:line="360" w:lineRule="auto"/>
        <w:jc w:val="both"/>
        <w:rPr>
          <w:rFonts w:ascii="Times New Roman" w:eastAsia="Times New Roman" w:hAnsi="Times New Roman" w:cs="Times New Roman"/>
          <w:sz w:val="28"/>
          <w:szCs w:val="28"/>
          <w:lang w:eastAsia="ru-RU"/>
        </w:rPr>
      </w:pPr>
    </w:p>
    <w:p w14:paraId="44473C4F" w14:textId="77777777" w:rsidR="004C28D4" w:rsidRDefault="00A02B6E" w:rsidP="006D7D72">
      <w:pPr>
        <w:pStyle w:val="aff"/>
        <w:spacing w:line="360" w:lineRule="auto"/>
        <w:ind w:firstLine="709"/>
        <w:jc w:val="both"/>
        <w:rPr>
          <w:sz w:val="28"/>
          <w:szCs w:val="28"/>
        </w:rPr>
        <w:sectPr w:rsidR="004C28D4" w:rsidSect="004C28D4">
          <w:headerReference w:type="default" r:id="rId9"/>
          <w:headerReference w:type="first" r:id="rId10"/>
          <w:pgSz w:w="11906" w:h="16838"/>
          <w:pgMar w:top="567" w:right="851" w:bottom="992" w:left="1701" w:header="0" w:footer="709" w:gutter="0"/>
          <w:cols w:space="708"/>
          <w:titlePg/>
          <w:docGrid w:linePitch="360"/>
        </w:sectPr>
      </w:pPr>
      <w:r w:rsidRPr="004C28D4">
        <w:rPr>
          <w:sz w:val="28"/>
          <w:szCs w:val="28"/>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632306" w:rsidRPr="004C28D4">
        <w:rPr>
          <w:sz w:val="28"/>
          <w:szCs w:val="28"/>
        </w:rPr>
        <w:t>«</w:t>
      </w:r>
      <w:r w:rsidR="006D7D72" w:rsidRPr="004C28D4">
        <w:rPr>
          <w:sz w:val="28"/>
          <w:szCs w:val="28"/>
        </w:rPr>
        <w:t xml:space="preserve">Направление уведомления о соответствии (несоответствии) указанных в </w:t>
      </w:r>
    </w:p>
    <w:p w14:paraId="1D4CCB47" w14:textId="34AF4DC5" w:rsidR="00A02B6E" w:rsidRPr="004C28D4" w:rsidRDefault="006D7D72" w:rsidP="004C28D4">
      <w:pPr>
        <w:pStyle w:val="aff"/>
        <w:spacing w:line="360" w:lineRule="auto"/>
        <w:jc w:val="both"/>
        <w:rPr>
          <w:sz w:val="28"/>
          <w:szCs w:val="28"/>
        </w:rPr>
      </w:pPr>
      <w:r w:rsidRPr="004C28D4">
        <w:rPr>
          <w:sz w:val="28"/>
          <w:szCs w:val="28"/>
        </w:rPr>
        <w:lastRenderedPageBreak/>
        <w:t>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632306" w:rsidRPr="004C28D4">
        <w:rPr>
          <w:sz w:val="28"/>
          <w:szCs w:val="28"/>
        </w:rPr>
        <w:t>»</w:t>
      </w:r>
      <w:r w:rsidR="00A02B6E" w:rsidRPr="004C28D4">
        <w:rPr>
          <w:sz w:val="28"/>
          <w:szCs w:val="28"/>
        </w:rPr>
        <w:t>, согласно приложению (прилагается).</w:t>
      </w:r>
    </w:p>
    <w:p w14:paraId="28EB4802" w14:textId="448C2938" w:rsidR="00A02B6E" w:rsidRPr="004C28D4" w:rsidRDefault="006D7D72"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C28D4">
        <w:rPr>
          <w:rFonts w:ascii="Times New Roman" w:eastAsia="Times New Roman" w:hAnsi="Times New Roman" w:cs="Times New Roman"/>
          <w:sz w:val="28"/>
          <w:szCs w:val="28"/>
          <w:lang w:eastAsia="ru-RU"/>
        </w:rPr>
        <w:t>2</w:t>
      </w:r>
      <w:r w:rsidR="00A02B6E" w:rsidRPr="004C28D4">
        <w:rPr>
          <w:rFonts w:ascii="Times New Roman" w:eastAsia="Times New Roman" w:hAnsi="Times New Roman" w:cs="Times New Roman"/>
          <w:sz w:val="28"/>
          <w:szCs w:val="28"/>
          <w:lang w:eastAsia="ru-RU"/>
        </w:rPr>
        <w:t xml:space="preserve">. Муниципальному казённому учреждению </w:t>
      </w:r>
      <w:r w:rsidR="00632306" w:rsidRPr="004C28D4">
        <w:rPr>
          <w:rFonts w:ascii="Times New Roman" w:eastAsia="Times New Roman" w:hAnsi="Times New Roman" w:cs="Times New Roman"/>
          <w:sz w:val="28"/>
          <w:szCs w:val="28"/>
          <w:lang w:eastAsia="ru-RU"/>
        </w:rPr>
        <w:t>«</w:t>
      </w:r>
      <w:r w:rsidR="00A02B6E" w:rsidRPr="004C28D4">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632306" w:rsidRPr="004C28D4">
        <w:rPr>
          <w:rFonts w:ascii="Times New Roman" w:eastAsia="Times New Roman" w:hAnsi="Times New Roman" w:cs="Times New Roman"/>
          <w:sz w:val="28"/>
          <w:szCs w:val="28"/>
          <w:lang w:eastAsia="ru-RU"/>
        </w:rPr>
        <w:t>»</w:t>
      </w:r>
      <w:r w:rsidR="00A02B6E" w:rsidRPr="004C28D4">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3D66EFE3" w:rsidR="00A02B6E" w:rsidRPr="004C28D4" w:rsidRDefault="006D7D72"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C28D4">
        <w:rPr>
          <w:rFonts w:ascii="Times New Roman" w:eastAsia="Times New Roman" w:hAnsi="Times New Roman" w:cs="Times New Roman"/>
          <w:sz w:val="28"/>
          <w:szCs w:val="28"/>
          <w:lang w:eastAsia="ru-RU"/>
        </w:rPr>
        <w:t>3</w:t>
      </w:r>
      <w:r w:rsidR="00A02B6E" w:rsidRPr="004C28D4">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214A7013" w:rsidR="00A02B6E" w:rsidRPr="004C28D4" w:rsidRDefault="006D7D72"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4C28D4">
        <w:rPr>
          <w:rFonts w:ascii="Times New Roman" w:eastAsia="Times New Roman" w:hAnsi="Times New Roman" w:cs="Times New Roman"/>
          <w:sz w:val="28"/>
          <w:szCs w:val="28"/>
          <w:lang w:eastAsia="ru-RU"/>
        </w:rPr>
        <w:t>4</w:t>
      </w:r>
      <w:r w:rsidR="00A02B6E" w:rsidRPr="004C28D4">
        <w:rPr>
          <w:rFonts w:ascii="Times New Roman" w:eastAsia="Times New Roman" w:hAnsi="Times New Roman" w:cs="Times New Roman"/>
          <w:sz w:val="28"/>
          <w:szCs w:val="28"/>
          <w:lang w:eastAsia="ru-RU"/>
        </w:rPr>
        <w:t>. Контроль исполнени</w:t>
      </w:r>
      <w:r w:rsidR="00C768D6" w:rsidRPr="004C28D4">
        <w:rPr>
          <w:rFonts w:ascii="Times New Roman" w:eastAsia="Times New Roman" w:hAnsi="Times New Roman" w:cs="Times New Roman"/>
          <w:sz w:val="28"/>
          <w:szCs w:val="28"/>
          <w:lang w:eastAsia="ru-RU"/>
        </w:rPr>
        <w:t>я</w:t>
      </w:r>
      <w:r w:rsidR="00A02B6E" w:rsidRPr="004C28D4">
        <w:rPr>
          <w:rFonts w:ascii="Times New Roman" w:eastAsia="Times New Roman" w:hAnsi="Times New Roman" w:cs="Times New Roman"/>
          <w:sz w:val="28"/>
          <w:szCs w:val="28"/>
          <w:lang w:eastAsia="ru-RU"/>
        </w:rPr>
        <w:t xml:space="preserve"> настоящего постановления </w:t>
      </w:r>
      <w:r w:rsidR="00782690" w:rsidRPr="004C28D4">
        <w:rPr>
          <w:rFonts w:ascii="Times New Roman" w:eastAsia="Times New Roman" w:hAnsi="Times New Roman" w:cs="Times New Roman"/>
          <w:sz w:val="28"/>
          <w:szCs w:val="28"/>
          <w:lang w:eastAsia="ru-RU"/>
        </w:rPr>
        <w:t>оставляю за собой.</w:t>
      </w:r>
      <w:r w:rsidR="00A02B6E" w:rsidRPr="004C28D4">
        <w:rPr>
          <w:rFonts w:ascii="Times New Roman" w:eastAsia="Times New Roman" w:hAnsi="Times New Roman" w:cs="Times New Roman"/>
          <w:sz w:val="28"/>
          <w:szCs w:val="28"/>
          <w:lang w:eastAsia="ru-RU"/>
        </w:rPr>
        <w:t xml:space="preserve"> </w:t>
      </w:r>
    </w:p>
    <w:p w14:paraId="0BCF0AE2" w14:textId="77777777" w:rsidR="00A02B6E" w:rsidRPr="004C28D4" w:rsidRDefault="00A02B6E" w:rsidP="00A02B6E">
      <w:pPr>
        <w:spacing w:after="0" w:line="240" w:lineRule="auto"/>
        <w:rPr>
          <w:rFonts w:ascii="Times New Roman" w:eastAsia="Times New Roman" w:hAnsi="Times New Roman" w:cs="Times New Roman"/>
          <w:sz w:val="28"/>
          <w:szCs w:val="28"/>
          <w:lang w:eastAsia="ru-RU"/>
        </w:rPr>
      </w:pPr>
    </w:p>
    <w:p w14:paraId="4E2FCD6F" w14:textId="77777777" w:rsidR="006D7D72" w:rsidRPr="004C28D4" w:rsidRDefault="006D7D72" w:rsidP="00A02B6E">
      <w:pPr>
        <w:spacing w:after="0" w:line="240" w:lineRule="auto"/>
        <w:rPr>
          <w:rFonts w:ascii="Times New Roman" w:eastAsia="Times New Roman" w:hAnsi="Times New Roman" w:cs="Times New Roman"/>
          <w:sz w:val="28"/>
          <w:szCs w:val="28"/>
          <w:lang w:eastAsia="ru-RU"/>
        </w:rPr>
      </w:pPr>
    </w:p>
    <w:p w14:paraId="1AE906B3" w14:textId="77777777" w:rsidR="006D7D72" w:rsidRPr="004C28D4" w:rsidRDefault="006D7D72" w:rsidP="00A02B6E">
      <w:pPr>
        <w:spacing w:after="0" w:line="240" w:lineRule="auto"/>
        <w:rPr>
          <w:rFonts w:ascii="Times New Roman" w:eastAsia="Times New Roman" w:hAnsi="Times New Roman" w:cs="Times New Roman"/>
          <w:sz w:val="28"/>
          <w:szCs w:val="28"/>
          <w:lang w:eastAsia="ru-RU"/>
        </w:rPr>
      </w:pPr>
    </w:p>
    <w:p w14:paraId="7A3F898A" w14:textId="733B6ECA" w:rsidR="00A02B6E" w:rsidRPr="004C28D4" w:rsidRDefault="00782690" w:rsidP="00A02B6E">
      <w:pPr>
        <w:spacing w:after="0" w:line="240" w:lineRule="auto"/>
        <w:rPr>
          <w:rFonts w:ascii="Times New Roman" w:eastAsia="Times New Roman" w:hAnsi="Times New Roman" w:cs="Times New Roman"/>
          <w:b/>
          <w:sz w:val="28"/>
          <w:szCs w:val="28"/>
          <w:lang w:eastAsia="ru-RU"/>
        </w:rPr>
      </w:pPr>
      <w:r w:rsidRPr="004C28D4">
        <w:rPr>
          <w:rFonts w:ascii="Times New Roman" w:eastAsia="Times New Roman" w:hAnsi="Times New Roman" w:cs="Times New Roman"/>
          <w:b/>
          <w:sz w:val="28"/>
          <w:szCs w:val="28"/>
          <w:lang w:eastAsia="ru-RU"/>
        </w:rPr>
        <w:t>И.</w:t>
      </w:r>
      <w:r w:rsidR="004C28D4">
        <w:rPr>
          <w:rFonts w:ascii="Times New Roman" w:eastAsia="Times New Roman" w:hAnsi="Times New Roman" w:cs="Times New Roman"/>
          <w:b/>
          <w:sz w:val="28"/>
          <w:szCs w:val="28"/>
          <w:lang w:eastAsia="ru-RU"/>
        </w:rPr>
        <w:t xml:space="preserve"> </w:t>
      </w:r>
      <w:r w:rsidRPr="004C28D4">
        <w:rPr>
          <w:rFonts w:ascii="Times New Roman" w:eastAsia="Times New Roman" w:hAnsi="Times New Roman" w:cs="Times New Roman"/>
          <w:b/>
          <w:sz w:val="28"/>
          <w:szCs w:val="28"/>
          <w:lang w:eastAsia="ru-RU"/>
        </w:rPr>
        <w:t>о. г</w:t>
      </w:r>
      <w:r w:rsidR="00A02B6E" w:rsidRPr="004C28D4">
        <w:rPr>
          <w:rFonts w:ascii="Times New Roman" w:eastAsia="Times New Roman" w:hAnsi="Times New Roman" w:cs="Times New Roman"/>
          <w:b/>
          <w:sz w:val="28"/>
          <w:szCs w:val="28"/>
          <w:lang w:eastAsia="ru-RU"/>
        </w:rPr>
        <w:t>лав</w:t>
      </w:r>
      <w:r w:rsidRPr="004C28D4">
        <w:rPr>
          <w:rFonts w:ascii="Times New Roman" w:eastAsia="Times New Roman" w:hAnsi="Times New Roman" w:cs="Times New Roman"/>
          <w:b/>
          <w:sz w:val="28"/>
          <w:szCs w:val="28"/>
          <w:lang w:eastAsia="ru-RU"/>
        </w:rPr>
        <w:t>ы</w:t>
      </w:r>
      <w:r w:rsidR="00A02B6E" w:rsidRPr="004C28D4">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1A7AC745" w:rsidR="00A02B6E" w:rsidRPr="004C28D4" w:rsidRDefault="00A02B6E" w:rsidP="00A02B6E">
      <w:pPr>
        <w:spacing w:after="0" w:line="240" w:lineRule="auto"/>
        <w:rPr>
          <w:rFonts w:ascii="Times New Roman" w:eastAsia="Calibri" w:hAnsi="Times New Roman" w:cs="Times New Roman"/>
          <w:color w:val="000000"/>
          <w:sz w:val="28"/>
          <w:szCs w:val="28"/>
        </w:rPr>
      </w:pPr>
      <w:r w:rsidRPr="004C28D4">
        <w:rPr>
          <w:rFonts w:ascii="Times New Roman" w:eastAsia="Times New Roman" w:hAnsi="Times New Roman" w:cs="Times New Roman"/>
          <w:b/>
          <w:sz w:val="28"/>
          <w:szCs w:val="28"/>
          <w:lang w:eastAsia="ru-RU"/>
        </w:rPr>
        <w:t>Глав</w:t>
      </w:r>
      <w:r w:rsidR="00782690" w:rsidRPr="004C28D4">
        <w:rPr>
          <w:rFonts w:ascii="Times New Roman" w:eastAsia="Times New Roman" w:hAnsi="Times New Roman" w:cs="Times New Roman"/>
          <w:b/>
          <w:sz w:val="28"/>
          <w:szCs w:val="28"/>
          <w:lang w:eastAsia="ru-RU"/>
        </w:rPr>
        <w:t>ы</w:t>
      </w:r>
      <w:r w:rsidRPr="004C28D4">
        <w:rPr>
          <w:rFonts w:ascii="Times New Roman" w:eastAsia="Times New Roman" w:hAnsi="Times New Roman" w:cs="Times New Roman"/>
          <w:b/>
          <w:sz w:val="28"/>
          <w:szCs w:val="28"/>
          <w:lang w:eastAsia="ru-RU"/>
        </w:rPr>
        <w:t xml:space="preserve"> администрации района                                                  </w:t>
      </w:r>
      <w:r w:rsidR="00782690" w:rsidRPr="004C28D4">
        <w:rPr>
          <w:rFonts w:ascii="Times New Roman" w:eastAsia="Times New Roman" w:hAnsi="Times New Roman" w:cs="Times New Roman"/>
          <w:b/>
          <w:sz w:val="28"/>
          <w:szCs w:val="28"/>
          <w:lang w:eastAsia="ru-RU"/>
        </w:rPr>
        <w:t xml:space="preserve">   </w:t>
      </w:r>
      <w:r w:rsidRPr="004C28D4">
        <w:rPr>
          <w:rFonts w:ascii="Times New Roman" w:eastAsia="Times New Roman" w:hAnsi="Times New Roman" w:cs="Times New Roman"/>
          <w:b/>
          <w:sz w:val="28"/>
          <w:szCs w:val="28"/>
          <w:lang w:eastAsia="ru-RU"/>
        </w:rPr>
        <w:t xml:space="preserve">     </w:t>
      </w:r>
      <w:r w:rsidR="00782690" w:rsidRPr="004C28D4">
        <w:rPr>
          <w:rFonts w:ascii="Times New Roman" w:eastAsia="Times New Roman" w:hAnsi="Times New Roman" w:cs="Times New Roman"/>
          <w:b/>
          <w:sz w:val="28"/>
          <w:szCs w:val="28"/>
          <w:lang w:eastAsia="ru-RU"/>
        </w:rPr>
        <w:t>П.А. Зубок</w:t>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4C28D4">
          <w:pgSz w:w="11906" w:h="16838"/>
          <w:pgMar w:top="1134" w:right="851" w:bottom="1134" w:left="1701" w:header="567" w:footer="567"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0166475E"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CF6A55">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CF6A55">
        <w:rPr>
          <w:rFonts w:ascii="Times New Roman" w:eastAsia="Calibri" w:hAnsi="Times New Roman" w:cs="Times New Roman"/>
          <w:color w:val="000000"/>
          <w:sz w:val="26"/>
          <w:szCs w:val="26"/>
        </w:rPr>
        <w:t>113-па</w:t>
      </w:r>
      <w:bookmarkStart w:id="0" w:name="_GoBack"/>
      <w:bookmarkEnd w:id="0"/>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8149DA">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8149DA">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57DA50E3" w14:textId="77777777" w:rsidR="004C28D4" w:rsidRDefault="00632306" w:rsidP="008149DA">
      <w:pPr>
        <w:autoSpaceDE w:val="0"/>
        <w:autoSpaceDN w:val="0"/>
        <w:adjustRightInd w:val="0"/>
        <w:spacing w:after="0" w:line="240" w:lineRule="auto"/>
        <w:jc w:val="center"/>
        <w:rPr>
          <w:rFonts w:ascii="Times New Roman" w:hAnsi="Times New Roman" w:cs="Times New Roman"/>
          <w:sz w:val="26"/>
          <w:szCs w:val="26"/>
        </w:rPr>
      </w:pPr>
      <w:r>
        <w:rPr>
          <w:rFonts w:ascii="Times New Roman" w:eastAsia="Calibri" w:hAnsi="Times New Roman" w:cs="Times New Roman"/>
          <w:sz w:val="26"/>
          <w:szCs w:val="26"/>
        </w:rPr>
        <w:t>«</w:t>
      </w:r>
      <w:r w:rsidR="006D7D72" w:rsidRPr="006D7D72">
        <w:rPr>
          <w:rFonts w:ascii="Times New Roman" w:hAnsi="Times New Roman" w:cs="Times New Roman"/>
          <w:sz w:val="26"/>
          <w:szCs w:val="26"/>
        </w:rPr>
        <w:t>Направление уведомления о соответствии (несоответствии)</w:t>
      </w:r>
    </w:p>
    <w:p w14:paraId="131B39A4" w14:textId="77777777" w:rsidR="004C28D4" w:rsidRDefault="006D7D72" w:rsidP="008149DA">
      <w:pPr>
        <w:autoSpaceDE w:val="0"/>
        <w:autoSpaceDN w:val="0"/>
        <w:adjustRightInd w:val="0"/>
        <w:spacing w:after="0" w:line="240" w:lineRule="auto"/>
        <w:jc w:val="center"/>
        <w:rPr>
          <w:rFonts w:ascii="Times New Roman" w:hAnsi="Times New Roman" w:cs="Times New Roman"/>
          <w:sz w:val="26"/>
          <w:szCs w:val="26"/>
        </w:rPr>
      </w:pPr>
      <w:r w:rsidRPr="006D7D72">
        <w:rPr>
          <w:rFonts w:ascii="Times New Roman" w:hAnsi="Times New Roman" w:cs="Times New Roman"/>
          <w:sz w:val="26"/>
          <w:szCs w:val="26"/>
        </w:rPr>
        <w:t xml:space="preserve"> указанных в уведомлении о планируемых строительстве или реконструкции </w:t>
      </w:r>
    </w:p>
    <w:p w14:paraId="7C644D59" w14:textId="77777777" w:rsidR="004C28D4" w:rsidRDefault="006D7D72" w:rsidP="008149DA">
      <w:pPr>
        <w:autoSpaceDE w:val="0"/>
        <w:autoSpaceDN w:val="0"/>
        <w:adjustRightInd w:val="0"/>
        <w:spacing w:after="0" w:line="240" w:lineRule="auto"/>
        <w:jc w:val="center"/>
        <w:rPr>
          <w:rFonts w:ascii="Times New Roman" w:hAnsi="Times New Roman" w:cs="Times New Roman"/>
          <w:sz w:val="26"/>
          <w:szCs w:val="26"/>
        </w:rPr>
      </w:pPr>
      <w:r w:rsidRPr="006D7D72">
        <w:rPr>
          <w:rFonts w:ascii="Times New Roman" w:hAnsi="Times New Roman" w:cs="Times New Roman"/>
          <w:sz w:val="26"/>
          <w:szCs w:val="26"/>
        </w:rPr>
        <w:t xml:space="preserve">параметров объекта индивидуального жилищного строительства </w:t>
      </w:r>
    </w:p>
    <w:p w14:paraId="426A95F3" w14:textId="77777777" w:rsidR="004C28D4" w:rsidRDefault="006D7D72" w:rsidP="008149DA">
      <w:pPr>
        <w:autoSpaceDE w:val="0"/>
        <w:autoSpaceDN w:val="0"/>
        <w:adjustRightInd w:val="0"/>
        <w:spacing w:after="0" w:line="240" w:lineRule="auto"/>
        <w:jc w:val="center"/>
        <w:rPr>
          <w:rFonts w:ascii="Times New Roman" w:hAnsi="Times New Roman" w:cs="Times New Roman"/>
          <w:sz w:val="26"/>
          <w:szCs w:val="26"/>
        </w:rPr>
      </w:pPr>
      <w:r w:rsidRPr="006D7D72">
        <w:rPr>
          <w:rFonts w:ascii="Times New Roman" w:hAnsi="Times New Roman" w:cs="Times New Roman"/>
          <w:sz w:val="26"/>
          <w:szCs w:val="26"/>
        </w:rPr>
        <w:t xml:space="preserve">или садового дома установленным параметрам и допустимости </w:t>
      </w:r>
    </w:p>
    <w:p w14:paraId="4AFBB5E0" w14:textId="77777777" w:rsidR="004C28D4" w:rsidRDefault="006D7D72" w:rsidP="008149DA">
      <w:pPr>
        <w:autoSpaceDE w:val="0"/>
        <w:autoSpaceDN w:val="0"/>
        <w:adjustRightInd w:val="0"/>
        <w:spacing w:after="0" w:line="240" w:lineRule="auto"/>
        <w:jc w:val="center"/>
        <w:rPr>
          <w:rFonts w:ascii="Times New Roman" w:hAnsi="Times New Roman" w:cs="Times New Roman"/>
          <w:sz w:val="26"/>
          <w:szCs w:val="26"/>
        </w:rPr>
      </w:pPr>
      <w:r w:rsidRPr="006D7D72">
        <w:rPr>
          <w:rFonts w:ascii="Times New Roman" w:hAnsi="Times New Roman" w:cs="Times New Roman"/>
          <w:sz w:val="26"/>
          <w:szCs w:val="26"/>
        </w:rPr>
        <w:t xml:space="preserve">(недопустимости) размещения объекта индивидуального жилищного </w:t>
      </w:r>
    </w:p>
    <w:p w14:paraId="24D4E5CE" w14:textId="0E07595B" w:rsidR="00911F3C" w:rsidRPr="006D7D72" w:rsidRDefault="006D7D72" w:rsidP="008149DA">
      <w:pPr>
        <w:autoSpaceDE w:val="0"/>
        <w:autoSpaceDN w:val="0"/>
        <w:adjustRightInd w:val="0"/>
        <w:spacing w:after="0" w:line="240" w:lineRule="auto"/>
        <w:jc w:val="center"/>
        <w:rPr>
          <w:rFonts w:ascii="Times New Roman" w:eastAsia="Calibri" w:hAnsi="Times New Roman" w:cs="Times New Roman"/>
          <w:sz w:val="26"/>
          <w:szCs w:val="26"/>
        </w:rPr>
      </w:pPr>
      <w:r w:rsidRPr="006D7D72">
        <w:rPr>
          <w:rFonts w:ascii="Times New Roman" w:hAnsi="Times New Roman" w:cs="Times New Roman"/>
          <w:sz w:val="26"/>
          <w:szCs w:val="26"/>
        </w:rPr>
        <w:t>строительства или садового дома на земельном участке</w:t>
      </w:r>
      <w:r w:rsidR="00632306">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Pr="008149DA" w:rsidRDefault="00911F3C" w:rsidP="008149DA">
      <w:pPr>
        <w:pStyle w:val="aff"/>
        <w:jc w:val="center"/>
        <w:rPr>
          <w:rFonts w:eastAsia="Calibri"/>
        </w:rPr>
      </w:pPr>
      <w:r w:rsidRPr="008149DA">
        <w:rPr>
          <w:rFonts w:eastAsia="Calibri"/>
        </w:rPr>
        <w:t xml:space="preserve">I. </w:t>
      </w:r>
      <w:r w:rsidR="00B11209" w:rsidRPr="008149DA">
        <w:rPr>
          <w:rFonts w:eastAsia="Calibri"/>
        </w:rPr>
        <w:t>ОБЩИЕ ПОЛОЖЕНИЯ</w:t>
      </w:r>
    </w:p>
    <w:p w14:paraId="35806C61" w14:textId="77777777" w:rsidR="006D7D72" w:rsidRPr="008149DA" w:rsidRDefault="006D7D72" w:rsidP="008149DA">
      <w:pPr>
        <w:pStyle w:val="aff"/>
        <w:ind w:firstLine="709"/>
        <w:jc w:val="both"/>
        <w:rPr>
          <w:rFonts w:eastAsia="Calibri"/>
        </w:rPr>
      </w:pPr>
    </w:p>
    <w:p w14:paraId="4769B0F2" w14:textId="24345904" w:rsidR="006D7D72" w:rsidRPr="008149DA" w:rsidRDefault="008149DA" w:rsidP="004C28D4">
      <w:pPr>
        <w:pStyle w:val="aff"/>
        <w:widowControl w:val="0"/>
        <w:ind w:firstLine="709"/>
        <w:jc w:val="both"/>
        <w:rPr>
          <w:b/>
        </w:rPr>
      </w:pPr>
      <w:r>
        <w:rPr>
          <w:b/>
        </w:rPr>
        <w:t xml:space="preserve">1. </w:t>
      </w:r>
      <w:r w:rsidR="006D7D72" w:rsidRPr="008149DA">
        <w:rPr>
          <w:b/>
        </w:rPr>
        <w:t>Предмет регулирования административного регламента</w:t>
      </w:r>
    </w:p>
    <w:p w14:paraId="1BFA92E3" w14:textId="03B338A3" w:rsidR="006D7D72" w:rsidRPr="008149DA" w:rsidRDefault="006D7D72" w:rsidP="004C28D4">
      <w:pPr>
        <w:pStyle w:val="aff"/>
        <w:widowControl w:val="0"/>
        <w:ind w:firstLine="709"/>
        <w:jc w:val="both"/>
      </w:pPr>
      <w:r w:rsidRPr="008149DA">
        <w:t xml:space="preserve">1.1. Настоящий административный регламент предоставления муниципальной услуги </w:t>
      </w:r>
      <w:r w:rsidR="00632306">
        <w:t>«</w:t>
      </w:r>
      <w:r w:rsidRPr="008149DA">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632306">
        <w:t>»</w:t>
      </w:r>
      <w:r w:rsidRPr="008149DA">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C768D6" w:rsidRPr="008149DA">
        <w:t xml:space="preserve">Михайловского муниципального района </w:t>
      </w:r>
      <w:r w:rsidRPr="008149DA">
        <w:t>(далее – Администрация),</w:t>
      </w:r>
      <w:r w:rsidR="00C768D6" w:rsidRPr="008149DA">
        <w:t xml:space="preserve"> </w:t>
      </w:r>
      <w:r w:rsidRPr="008149DA">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4E55A6A9" w14:textId="0747B590" w:rsidR="006D7D72" w:rsidRPr="008149DA" w:rsidRDefault="008149DA" w:rsidP="004C28D4">
      <w:pPr>
        <w:pStyle w:val="aff"/>
        <w:widowControl w:val="0"/>
        <w:ind w:firstLine="709"/>
        <w:jc w:val="both"/>
        <w:rPr>
          <w:b/>
        </w:rPr>
      </w:pPr>
      <w:r>
        <w:rPr>
          <w:b/>
        </w:rPr>
        <w:t xml:space="preserve">2. </w:t>
      </w:r>
      <w:r w:rsidR="006D7D72" w:rsidRPr="008149DA">
        <w:rPr>
          <w:b/>
        </w:rPr>
        <w:t>Круг заявителей</w:t>
      </w:r>
    </w:p>
    <w:p w14:paraId="5D963235" w14:textId="19E621DD" w:rsidR="006D7D72" w:rsidRPr="008149DA" w:rsidRDefault="006D7D72" w:rsidP="004C28D4">
      <w:pPr>
        <w:pStyle w:val="aff"/>
        <w:widowControl w:val="0"/>
        <w:ind w:firstLine="709"/>
        <w:jc w:val="both"/>
      </w:pPr>
      <w:r w:rsidRPr="008149DA">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w:t>
      </w:r>
      <w:r w:rsidR="00C768D6" w:rsidRPr="008149DA">
        <w:t xml:space="preserve">Михайловского муниципального района, </w:t>
      </w:r>
      <w:r w:rsidRPr="008149DA">
        <w:t xml:space="preserve">(далее – заявитель) в пределах полномочий, установленных Градостроительным </w:t>
      </w:r>
      <w:hyperlink r:id="rId11" w:history="1">
        <w:r w:rsidRPr="008149DA">
          <w:t>кодексом</w:t>
        </w:r>
      </w:hyperlink>
      <w:r w:rsidRPr="008149DA">
        <w:t xml:space="preserve"> Российской Федерации.</w:t>
      </w:r>
    </w:p>
    <w:p w14:paraId="3AD6C3C7" w14:textId="650D173F" w:rsidR="006D7D72" w:rsidRPr="008149DA" w:rsidRDefault="008149DA" w:rsidP="004C28D4">
      <w:pPr>
        <w:pStyle w:val="aff"/>
        <w:widowControl w:val="0"/>
        <w:ind w:firstLine="709"/>
        <w:jc w:val="both"/>
        <w:rPr>
          <w:b/>
        </w:rPr>
      </w:pPr>
      <w:r>
        <w:rPr>
          <w:b/>
        </w:rPr>
        <w:t xml:space="preserve">3. </w:t>
      </w:r>
      <w:r w:rsidR="006D7D72" w:rsidRPr="008149DA">
        <w:rPr>
          <w:b/>
        </w:rPr>
        <w:t>Требования к порядку информирования о предоставлении муниципальной услуги</w:t>
      </w:r>
    </w:p>
    <w:p w14:paraId="5C216E73" w14:textId="77777777" w:rsidR="006D7D72" w:rsidRPr="008149DA" w:rsidRDefault="006D7D72" w:rsidP="004C28D4">
      <w:pPr>
        <w:pStyle w:val="aff"/>
        <w:widowControl w:val="0"/>
        <w:ind w:firstLine="709"/>
        <w:jc w:val="both"/>
      </w:pPr>
      <w:r w:rsidRPr="008149DA">
        <w:t>3.1. Порядок получения информации по вопросам предоставления муниципальной услуги</w:t>
      </w:r>
    </w:p>
    <w:p w14:paraId="099724B9" w14:textId="77777777" w:rsidR="006D7D72" w:rsidRPr="008149DA" w:rsidRDefault="006D7D72" w:rsidP="004C28D4">
      <w:pPr>
        <w:pStyle w:val="aff"/>
        <w:widowControl w:val="0"/>
        <w:ind w:firstLine="709"/>
        <w:jc w:val="both"/>
      </w:pPr>
      <w:r w:rsidRPr="008149DA">
        <w:t>Информирование о порядке предоставления муниципальной услуги осуществляется:</w:t>
      </w:r>
    </w:p>
    <w:p w14:paraId="066872C0" w14:textId="638BD1D0" w:rsidR="006D7D72" w:rsidRPr="008149DA" w:rsidRDefault="00417058" w:rsidP="004C28D4">
      <w:pPr>
        <w:pStyle w:val="aff"/>
        <w:widowControl w:val="0"/>
        <w:ind w:firstLine="709"/>
        <w:jc w:val="both"/>
      </w:pPr>
      <w:r>
        <w:t xml:space="preserve">а) </w:t>
      </w:r>
      <w:r w:rsidR="006D7D72" w:rsidRPr="008149DA">
        <w:t>при личном обращении заявителя непосредственно в Администрацию;</w:t>
      </w:r>
    </w:p>
    <w:p w14:paraId="7006E34C" w14:textId="46A62730" w:rsidR="006D7D72" w:rsidRPr="008149DA" w:rsidRDefault="00417058" w:rsidP="004C28D4">
      <w:pPr>
        <w:pStyle w:val="aff"/>
        <w:widowControl w:val="0"/>
        <w:ind w:firstLine="709"/>
        <w:jc w:val="both"/>
      </w:pPr>
      <w:r>
        <w:t xml:space="preserve">б) </w:t>
      </w:r>
      <w:r w:rsidR="006D7D72" w:rsidRPr="008149DA">
        <w:t xml:space="preserve">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w:t>
      </w:r>
      <w:r w:rsidR="00632306">
        <w:t>«</w:t>
      </w:r>
      <w:r w:rsidR="006D7D72" w:rsidRPr="008149DA">
        <w:t>Интернет</w:t>
      </w:r>
      <w:r w:rsidR="00632306">
        <w:t>»</w:t>
      </w:r>
      <w:r w:rsidR="006D7D72" w:rsidRPr="008149DA">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w:t>
      </w:r>
      <w:r w:rsidR="006D7D72" w:rsidRPr="008149DA">
        <w:lastRenderedPageBreak/>
        <w:t>ей;</w:t>
      </w:r>
    </w:p>
    <w:p w14:paraId="534AD99D" w14:textId="550E9508" w:rsidR="006D7D72" w:rsidRPr="008149DA" w:rsidRDefault="00417058" w:rsidP="004C28D4">
      <w:pPr>
        <w:pStyle w:val="aff"/>
        <w:widowControl w:val="0"/>
        <w:ind w:firstLine="709"/>
        <w:jc w:val="both"/>
      </w:pPr>
      <w:r>
        <w:t xml:space="preserve">в) </w:t>
      </w:r>
      <w:r w:rsidR="006D7D72" w:rsidRPr="008149DA">
        <w:t>с использованием средств телефонной, почтовой связи;</w:t>
      </w:r>
    </w:p>
    <w:p w14:paraId="798B3160" w14:textId="21D4F4A6" w:rsidR="006D7D72" w:rsidRPr="008149DA" w:rsidRDefault="00417058" w:rsidP="004C28D4">
      <w:pPr>
        <w:pStyle w:val="aff"/>
        <w:widowControl w:val="0"/>
        <w:ind w:firstLine="709"/>
        <w:jc w:val="both"/>
      </w:pPr>
      <w:r>
        <w:t xml:space="preserve">г) </w:t>
      </w:r>
      <w:r w:rsidR="006D7D72" w:rsidRPr="008149DA">
        <w:t xml:space="preserve">на официальном сайте Администрации в информационно-телекоммуникационной сети </w:t>
      </w:r>
      <w:r w:rsidR="00632306">
        <w:t>«</w:t>
      </w:r>
      <w:r w:rsidR="006D7D72" w:rsidRPr="008149DA">
        <w:t>Интернет</w:t>
      </w:r>
      <w:r w:rsidR="00632306">
        <w:t>»</w:t>
      </w:r>
      <w:r w:rsidR="006D7D72" w:rsidRPr="008149DA">
        <w:t xml:space="preserve"> (далее – официальный сайт Администрации);</w:t>
      </w:r>
    </w:p>
    <w:p w14:paraId="6BF22BCE" w14:textId="55FA4F4C" w:rsidR="006D7D72" w:rsidRPr="008149DA" w:rsidRDefault="00417058" w:rsidP="004C28D4">
      <w:pPr>
        <w:pStyle w:val="aff"/>
        <w:widowControl w:val="0"/>
        <w:ind w:firstLine="709"/>
        <w:jc w:val="both"/>
      </w:pPr>
      <w:r>
        <w:t xml:space="preserve">д) </w:t>
      </w:r>
      <w:r w:rsidR="006D7D72" w:rsidRPr="008149DA">
        <w:t xml:space="preserve">с использованием федеральной государственной информационной системы </w:t>
      </w:r>
      <w:r w:rsidR="00632306">
        <w:t>«</w:t>
      </w:r>
      <w:r w:rsidR="006D7D72" w:rsidRPr="008149DA">
        <w:t>Единый портал государственных и муниципальных услуг (функций)</w:t>
      </w:r>
      <w:r w:rsidR="00632306">
        <w:t>»</w:t>
      </w:r>
      <w:r w:rsidR="006D7D72" w:rsidRPr="008149DA">
        <w:t xml:space="preserve"> (далее - Единый портал) (</w:t>
      </w:r>
      <w:hyperlink r:id="rId12" w:history="1">
        <w:r w:rsidR="006D7D72" w:rsidRPr="008149DA">
          <w:rPr>
            <w:rStyle w:val="af5"/>
            <w:color w:val="auto"/>
            <w:u w:val="none"/>
          </w:rPr>
          <w:t>www.gosuslugi.ru</w:t>
        </w:r>
      </w:hyperlink>
      <w:r w:rsidR="006D7D72" w:rsidRPr="008149DA">
        <w:t xml:space="preserve">) и (или) региональной государственной информационной системы </w:t>
      </w:r>
      <w:r w:rsidR="00632306">
        <w:t>«</w:t>
      </w:r>
      <w:r w:rsidR="006D7D72" w:rsidRPr="008149DA">
        <w:t>Региональный портал государственных и муниципальных услуг (функций)</w:t>
      </w:r>
      <w:r w:rsidR="00632306">
        <w:t>»</w:t>
      </w:r>
      <w:r w:rsidR="006D7D72" w:rsidRPr="008149DA">
        <w:t xml:space="preserve"> (далее – Региональный портал).</w:t>
      </w:r>
    </w:p>
    <w:p w14:paraId="44876875" w14:textId="77777777" w:rsidR="006D7D72" w:rsidRPr="008149DA" w:rsidRDefault="006D7D72" w:rsidP="004C28D4">
      <w:pPr>
        <w:pStyle w:val="aff"/>
        <w:widowControl w:val="0"/>
        <w:ind w:firstLine="709"/>
        <w:jc w:val="both"/>
      </w:pPr>
      <w:r w:rsidRPr="008149DA">
        <w:t>3.2. Порядок, форма, место размещения и способы получения справочной информации</w:t>
      </w:r>
    </w:p>
    <w:p w14:paraId="19BF3CA1" w14:textId="77777777" w:rsidR="006D7D72" w:rsidRPr="008149DA" w:rsidRDefault="006D7D72" w:rsidP="004C28D4">
      <w:pPr>
        <w:pStyle w:val="aff"/>
        <w:widowControl w:val="0"/>
        <w:ind w:firstLine="709"/>
        <w:jc w:val="both"/>
      </w:pPr>
      <w:r w:rsidRPr="008149DA">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5885A415" w14:textId="01E17DE9" w:rsidR="006D7D72" w:rsidRPr="008149DA" w:rsidRDefault="006D7D72" w:rsidP="004C28D4">
      <w:pPr>
        <w:pStyle w:val="aff"/>
        <w:widowControl w:val="0"/>
        <w:ind w:firstLine="709"/>
        <w:jc w:val="both"/>
      </w:pPr>
      <w:r w:rsidRPr="008149DA">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8149DA">
          <w:rPr>
            <w:rStyle w:val="af5"/>
            <w:color w:val="auto"/>
            <w:u w:val="none"/>
          </w:rPr>
          <w:t>www.mfc-25.гu</w:t>
        </w:r>
      </w:hyperlink>
      <w:r w:rsidR="00C768D6" w:rsidRPr="008149DA">
        <w:rPr>
          <w:rStyle w:val="af5"/>
          <w:color w:val="auto"/>
          <w:u w:val="none"/>
        </w:rPr>
        <w:t>.</w:t>
      </w:r>
      <w:r w:rsidRPr="008149DA">
        <w:t xml:space="preserve"> </w:t>
      </w:r>
    </w:p>
    <w:p w14:paraId="19F4B14B" w14:textId="239C44DA" w:rsidR="006D7D72" w:rsidRPr="008149DA" w:rsidRDefault="006D7D72" w:rsidP="004C28D4">
      <w:pPr>
        <w:pStyle w:val="aff"/>
        <w:widowControl w:val="0"/>
        <w:ind w:firstLine="709"/>
        <w:jc w:val="both"/>
      </w:pPr>
      <w:r w:rsidRPr="008149DA">
        <w:t xml:space="preserve">3.3. В информационно-телекоммуникационных сетях, доступ к которым не ограничен определенным кругом лиц (включая сеть </w:t>
      </w:r>
      <w:r w:rsidR="00632306">
        <w:t>«</w:t>
      </w:r>
      <w:r w:rsidRPr="008149DA">
        <w:t>Интернет</w:t>
      </w:r>
      <w:r w:rsidR="00632306">
        <w:t>»</w:t>
      </w:r>
      <w:r w:rsidRPr="008149DA">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C768D6" w:rsidRPr="008149DA">
        <w:t>1</w:t>
      </w:r>
      <w:r w:rsidRPr="008149DA">
        <w:t xml:space="preserve"> к настоящему Регламенту):</w:t>
      </w:r>
    </w:p>
    <w:p w14:paraId="5B4240CB" w14:textId="77777777" w:rsidR="006D7D72" w:rsidRPr="008149DA" w:rsidRDefault="006D7D72" w:rsidP="004C28D4">
      <w:pPr>
        <w:pStyle w:val="aff"/>
        <w:widowControl w:val="0"/>
        <w:ind w:firstLine="709"/>
        <w:jc w:val="both"/>
      </w:pPr>
      <w:r w:rsidRPr="008149DA">
        <w:t>а) место нахождения, график работы структурных подразделений Администрации, адрес официального сайта Администрации;</w:t>
      </w:r>
    </w:p>
    <w:p w14:paraId="17BC8E94" w14:textId="77777777" w:rsidR="006D7D72" w:rsidRPr="008149DA" w:rsidRDefault="006D7D72" w:rsidP="004C28D4">
      <w:pPr>
        <w:pStyle w:val="aff"/>
        <w:widowControl w:val="0"/>
        <w:ind w:firstLine="709"/>
        <w:jc w:val="both"/>
      </w:pPr>
      <w:r w:rsidRPr="008149DA">
        <w:t>б) адрес электронной почты Администрации, структурных подразделений Администрации;</w:t>
      </w:r>
    </w:p>
    <w:p w14:paraId="37B68DA5" w14:textId="77777777" w:rsidR="006D7D72" w:rsidRPr="008149DA" w:rsidRDefault="006D7D72" w:rsidP="004C28D4">
      <w:pPr>
        <w:pStyle w:val="aff"/>
        <w:widowControl w:val="0"/>
        <w:ind w:firstLine="709"/>
        <w:jc w:val="both"/>
      </w:pPr>
      <w:r w:rsidRPr="008149DA">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164D086" w14:textId="77777777" w:rsidR="006D7D72" w:rsidRPr="008149DA" w:rsidRDefault="006D7D72" w:rsidP="004C28D4">
      <w:pPr>
        <w:pStyle w:val="aff"/>
        <w:widowControl w:val="0"/>
        <w:ind w:firstLine="709"/>
        <w:jc w:val="both"/>
      </w:pPr>
      <w:r w:rsidRPr="008149DA">
        <w:t>г) перечень документов, представляемых заявителем, а также требования, предъявляемые к этим документам;</w:t>
      </w:r>
    </w:p>
    <w:p w14:paraId="43A09FDD" w14:textId="77777777" w:rsidR="006D7D72" w:rsidRPr="008149DA" w:rsidRDefault="006D7D72" w:rsidP="004C28D4">
      <w:pPr>
        <w:pStyle w:val="aff"/>
        <w:widowControl w:val="0"/>
        <w:ind w:firstLine="709"/>
        <w:jc w:val="both"/>
      </w:pPr>
      <w:r w:rsidRPr="008149DA">
        <w:t>д) образец (форма) уведомления о планируемых строительстве или реконструкции параметров объекта индивидуального жилищного строительства или садового дома;</w:t>
      </w:r>
    </w:p>
    <w:p w14:paraId="0421AC71" w14:textId="77777777" w:rsidR="006D7D72" w:rsidRPr="008149DA" w:rsidRDefault="006D7D72" w:rsidP="004C28D4">
      <w:pPr>
        <w:pStyle w:val="aff"/>
        <w:widowControl w:val="0"/>
        <w:ind w:firstLine="709"/>
        <w:jc w:val="both"/>
      </w:pPr>
      <w:r w:rsidRPr="008149DA">
        <w:t>е) основания для отказа в предоставлении муниципальной услуги;</w:t>
      </w:r>
    </w:p>
    <w:p w14:paraId="1AE125A6" w14:textId="77777777" w:rsidR="006D7D72" w:rsidRPr="008149DA" w:rsidRDefault="006D7D72" w:rsidP="004C28D4">
      <w:pPr>
        <w:pStyle w:val="aff"/>
        <w:widowControl w:val="0"/>
        <w:ind w:firstLine="709"/>
        <w:jc w:val="both"/>
      </w:pPr>
      <w:r w:rsidRPr="008149DA">
        <w:t>ж) порядок предоставления муниципальной услуги;</w:t>
      </w:r>
    </w:p>
    <w:p w14:paraId="4A6E066E" w14:textId="77777777" w:rsidR="006D7D72" w:rsidRPr="008149DA" w:rsidRDefault="006D7D72" w:rsidP="004C28D4">
      <w:pPr>
        <w:pStyle w:val="aff"/>
        <w:widowControl w:val="0"/>
        <w:ind w:firstLine="709"/>
        <w:jc w:val="both"/>
      </w:pPr>
      <w:r w:rsidRPr="008149DA">
        <w:t>з) порядок подачи и рассмотрения жалобы.</w:t>
      </w:r>
    </w:p>
    <w:p w14:paraId="79F97B7B" w14:textId="7A5EA9A8" w:rsidR="006D7D72" w:rsidRPr="008149DA" w:rsidRDefault="006D7D72" w:rsidP="004C28D4">
      <w:pPr>
        <w:pStyle w:val="aff"/>
        <w:widowControl w:val="0"/>
        <w:ind w:firstLine="709"/>
        <w:jc w:val="both"/>
      </w:pPr>
      <w:r w:rsidRPr="008149DA">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632306">
        <w:t>«</w:t>
      </w:r>
      <w:r w:rsidRPr="008149DA">
        <w:t>Интернет</w:t>
      </w:r>
      <w:r w:rsidR="00632306">
        <w:t>»</w:t>
      </w:r>
      <w:r w:rsidRPr="008149DA">
        <w:t>), в том числе с использованием Единого портала и (или) Регионального портала, а также с использованием почтовой, телефонной связи.</w:t>
      </w:r>
    </w:p>
    <w:p w14:paraId="35DEB454" w14:textId="77777777" w:rsidR="00C768D6" w:rsidRPr="008149DA" w:rsidRDefault="00C768D6" w:rsidP="004C28D4">
      <w:pPr>
        <w:pStyle w:val="aff"/>
        <w:widowControl w:val="0"/>
        <w:ind w:firstLine="709"/>
        <w:jc w:val="both"/>
      </w:pPr>
    </w:p>
    <w:p w14:paraId="5776780B" w14:textId="77777777" w:rsidR="006D7D72" w:rsidRPr="008149DA" w:rsidRDefault="006D7D72" w:rsidP="004C28D4">
      <w:pPr>
        <w:pStyle w:val="aff"/>
        <w:widowControl w:val="0"/>
        <w:jc w:val="center"/>
      </w:pPr>
      <w:r w:rsidRPr="008149DA">
        <w:t>II. СТАНДАРТ ПРЕДОСТАВЛЕНИЯ МУНИЦИПАЛЬНОЙ УСЛУГИ</w:t>
      </w:r>
    </w:p>
    <w:p w14:paraId="76E8100A" w14:textId="77777777" w:rsidR="006D7D72" w:rsidRPr="008149DA" w:rsidRDefault="006D7D72" w:rsidP="004C28D4">
      <w:pPr>
        <w:pStyle w:val="aff"/>
        <w:widowControl w:val="0"/>
        <w:ind w:firstLine="709"/>
        <w:jc w:val="both"/>
      </w:pPr>
    </w:p>
    <w:p w14:paraId="3FBC4BDD" w14:textId="03B6CC4F" w:rsidR="006D7D72" w:rsidRPr="008149DA" w:rsidRDefault="00417058" w:rsidP="004C28D4">
      <w:pPr>
        <w:pStyle w:val="aff"/>
        <w:widowControl w:val="0"/>
        <w:ind w:firstLine="709"/>
        <w:jc w:val="both"/>
        <w:rPr>
          <w:b/>
        </w:rPr>
      </w:pPr>
      <w:r>
        <w:rPr>
          <w:b/>
        </w:rPr>
        <w:t xml:space="preserve">4. </w:t>
      </w:r>
      <w:r w:rsidR="006D7D72" w:rsidRPr="008149DA">
        <w:rPr>
          <w:b/>
        </w:rPr>
        <w:t>Наименование муниципальной услуги</w:t>
      </w:r>
    </w:p>
    <w:p w14:paraId="35B73D6B" w14:textId="2BCF702F" w:rsidR="006D7D72" w:rsidRPr="008149DA" w:rsidRDefault="006D7D72" w:rsidP="004C28D4">
      <w:pPr>
        <w:pStyle w:val="aff"/>
        <w:widowControl w:val="0"/>
        <w:ind w:firstLine="709"/>
        <w:jc w:val="both"/>
      </w:pPr>
      <w:r w:rsidRPr="008149DA">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14:paraId="51BC0D6F" w14:textId="77777777" w:rsidR="006D7D72" w:rsidRPr="008149DA" w:rsidRDefault="006D7D72" w:rsidP="004C28D4">
      <w:pPr>
        <w:pStyle w:val="aff"/>
        <w:widowControl w:val="0"/>
        <w:ind w:firstLine="709"/>
        <w:jc w:val="both"/>
        <w:rPr>
          <w:b/>
        </w:rPr>
      </w:pPr>
      <w:r w:rsidRPr="008149DA">
        <w:rPr>
          <w:b/>
        </w:rPr>
        <w:t>5. Наименование органа, предоставляющего муниципальную услугу</w:t>
      </w:r>
    </w:p>
    <w:p w14:paraId="365C33D1" w14:textId="3E891CB5" w:rsidR="006D7D72" w:rsidRPr="008149DA" w:rsidRDefault="006D7D72" w:rsidP="004C28D4">
      <w:pPr>
        <w:pStyle w:val="aff"/>
        <w:widowControl w:val="0"/>
        <w:ind w:firstLine="709"/>
        <w:jc w:val="both"/>
      </w:pPr>
      <w:r w:rsidRPr="008149DA">
        <w:t>5.1. Предоставление муниципальной услуги осуществляется Администрацией в ли</w:t>
      </w:r>
      <w:r w:rsidRPr="008149DA">
        <w:lastRenderedPageBreak/>
        <w:t xml:space="preserve">це </w:t>
      </w:r>
      <w:r w:rsidR="00C768D6" w:rsidRPr="008149DA">
        <w:t>отдела архитектуры и градостроительства управления по вопросам градостроительства, имущественных и земельных отношений (далее – Отдел)</w:t>
      </w:r>
      <w:r w:rsidRPr="008149DA">
        <w:t>.</w:t>
      </w:r>
    </w:p>
    <w:p w14:paraId="0A3CA043" w14:textId="77777777" w:rsidR="006D7D72" w:rsidRPr="008149DA" w:rsidRDefault="006D7D72" w:rsidP="004C28D4">
      <w:pPr>
        <w:pStyle w:val="aff"/>
        <w:widowControl w:val="0"/>
        <w:ind w:firstLine="709"/>
        <w:jc w:val="both"/>
        <w:rPr>
          <w:rFonts w:eastAsia="Calibri"/>
        </w:rPr>
      </w:pPr>
      <w:r w:rsidRPr="008149DA">
        <w:t xml:space="preserve">5.2. </w:t>
      </w:r>
      <w:r w:rsidRPr="008149DA">
        <w:rPr>
          <w:rFonts w:eastAsia="Calibri"/>
        </w:rPr>
        <w:t xml:space="preserve">Организация предоставления муниципальной услуги осуществляется, в том числе в электронном виде через Единый портал </w:t>
      </w:r>
      <w:r w:rsidRPr="008149DA">
        <w:t>и (или) Региональный портал</w:t>
      </w:r>
      <w:r w:rsidRPr="008149DA">
        <w:rPr>
          <w:rFonts w:eastAsia="Calibri"/>
        </w:rPr>
        <w:t>, а также через МФЦ в соответствии с соглашением о взаимодействии, заключенным между МФЦ и Администрацией.</w:t>
      </w:r>
    </w:p>
    <w:p w14:paraId="52DCDAD1" w14:textId="77777777" w:rsidR="006D7D72" w:rsidRPr="008149DA" w:rsidRDefault="006D7D72" w:rsidP="004C28D4">
      <w:pPr>
        <w:pStyle w:val="aff"/>
        <w:widowControl w:val="0"/>
        <w:ind w:firstLine="709"/>
        <w:jc w:val="both"/>
      </w:pPr>
      <w:r w:rsidRPr="008149DA">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DF07758" w14:textId="77777777" w:rsidR="006D7D72" w:rsidRPr="008149DA" w:rsidRDefault="006D7D72" w:rsidP="004C28D4">
      <w:pPr>
        <w:pStyle w:val="aff"/>
        <w:widowControl w:val="0"/>
        <w:ind w:firstLine="709"/>
        <w:jc w:val="both"/>
        <w:rPr>
          <w:b/>
        </w:rPr>
      </w:pPr>
      <w:r w:rsidRPr="008149DA">
        <w:rPr>
          <w:b/>
        </w:rPr>
        <w:t>6. Описание результатов предоставления муниципальной услуги</w:t>
      </w:r>
    </w:p>
    <w:p w14:paraId="1D1F50A6" w14:textId="77777777" w:rsidR="006D7D72" w:rsidRPr="008149DA" w:rsidRDefault="006D7D72" w:rsidP="004C28D4">
      <w:pPr>
        <w:pStyle w:val="aff"/>
        <w:widowControl w:val="0"/>
        <w:ind w:firstLine="709"/>
        <w:jc w:val="both"/>
      </w:pPr>
      <w:r w:rsidRPr="008149DA">
        <w:t>6.1. Результатом предоставления муниципальной услуги является:</w:t>
      </w:r>
    </w:p>
    <w:p w14:paraId="5565B670" w14:textId="77777777" w:rsidR="006D7D72" w:rsidRPr="008149DA" w:rsidRDefault="006D7D72" w:rsidP="004C28D4">
      <w:pPr>
        <w:pStyle w:val="aff"/>
        <w:widowControl w:val="0"/>
        <w:ind w:firstLine="709"/>
        <w:jc w:val="both"/>
      </w:pPr>
      <w:r w:rsidRPr="008149DA">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
    <w:p w14:paraId="3A14C120" w14:textId="77777777" w:rsidR="006D7D72" w:rsidRPr="008149DA" w:rsidRDefault="006D7D72" w:rsidP="004C28D4">
      <w:pPr>
        <w:pStyle w:val="aff"/>
        <w:widowControl w:val="0"/>
        <w:ind w:firstLine="709"/>
        <w:jc w:val="both"/>
      </w:pPr>
      <w:r w:rsidRPr="008149DA">
        <w:t>б) письмо о возврате уведомления о планируемых строительстве или реконструкции объекта индивидуального жилищного строительства или садового дома (далее – письмо о возврате уведомления о планируемом строительстве) и прилагаемых к нему документов без рассмотрения;</w:t>
      </w:r>
    </w:p>
    <w:p w14:paraId="4941CBAE" w14:textId="77777777" w:rsidR="006D7D72" w:rsidRPr="008149DA" w:rsidRDefault="006D7D72" w:rsidP="004C28D4">
      <w:pPr>
        <w:pStyle w:val="aff"/>
        <w:widowControl w:val="0"/>
        <w:ind w:firstLine="709"/>
        <w:jc w:val="both"/>
      </w:pPr>
      <w:r w:rsidRPr="008149DA">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14:paraId="7C2FB0FE" w14:textId="6AE9C9BA" w:rsidR="006D7D72" w:rsidRPr="008149DA" w:rsidRDefault="006D7D72" w:rsidP="004C28D4">
      <w:pPr>
        <w:pStyle w:val="aff"/>
        <w:widowControl w:val="0"/>
        <w:ind w:firstLine="709"/>
        <w:jc w:val="both"/>
      </w:pPr>
      <w:r w:rsidRPr="008149DA">
        <w:t xml:space="preserve">6.2. Уведомление о соответствии либо уведомление о несоответствии изготавливается в двух экземплярах, один из которых выдается заявителю, второй хранится в </w:t>
      </w:r>
      <w:r w:rsidR="00C768D6" w:rsidRPr="008149DA">
        <w:t>Отделе</w:t>
      </w:r>
      <w:r w:rsidRPr="008149DA">
        <w:t xml:space="preserve"> Администрации. </w:t>
      </w:r>
    </w:p>
    <w:p w14:paraId="4CA5F7DC" w14:textId="77777777" w:rsidR="006D7D72" w:rsidRPr="008149DA" w:rsidRDefault="006D7D72" w:rsidP="004C28D4">
      <w:pPr>
        <w:pStyle w:val="aff"/>
        <w:widowControl w:val="0"/>
        <w:ind w:firstLine="709"/>
        <w:jc w:val="both"/>
      </w:pPr>
      <w:r w:rsidRPr="008149DA">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14:paraId="162288DE" w14:textId="77777777" w:rsidR="006D7D72" w:rsidRPr="008149DA" w:rsidRDefault="006D7D72" w:rsidP="004C28D4">
      <w:pPr>
        <w:pStyle w:val="aff"/>
        <w:widowControl w:val="0"/>
        <w:ind w:firstLine="709"/>
        <w:jc w:val="both"/>
      </w:pPr>
      <w:r w:rsidRPr="008149DA">
        <w:t>выдается заявителю в форме документа на бумажном носителе;</w:t>
      </w:r>
    </w:p>
    <w:p w14:paraId="45E96D3D" w14:textId="77777777" w:rsidR="006D7D72" w:rsidRPr="008149DA" w:rsidRDefault="006D7D72" w:rsidP="004C28D4">
      <w:pPr>
        <w:pStyle w:val="aff"/>
        <w:widowControl w:val="0"/>
        <w:ind w:firstLine="709"/>
        <w:jc w:val="both"/>
      </w:pPr>
      <w:r w:rsidRPr="008149DA">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400B08DD" w14:textId="77777777" w:rsidR="006D7D72" w:rsidRPr="008149DA" w:rsidRDefault="006D7D72" w:rsidP="004C28D4">
      <w:pPr>
        <w:pStyle w:val="aff"/>
        <w:widowControl w:val="0"/>
        <w:ind w:firstLine="709"/>
        <w:jc w:val="both"/>
        <w:rPr>
          <w:b/>
        </w:rPr>
      </w:pPr>
      <w:r w:rsidRPr="008149DA">
        <w:rPr>
          <w:b/>
        </w:rPr>
        <w:t>7.</w:t>
      </w:r>
      <w:r w:rsidRPr="008149DA">
        <w:t xml:space="preserve"> </w:t>
      </w:r>
      <w:r w:rsidRPr="008149DA">
        <w:rPr>
          <w:b/>
        </w:rPr>
        <w:t>Срок предоставления муниципальной услуги</w:t>
      </w:r>
    </w:p>
    <w:p w14:paraId="025FEFB7" w14:textId="2D1F2F8F" w:rsidR="006D7D72" w:rsidRPr="008149DA" w:rsidRDefault="006D7D72" w:rsidP="004C28D4">
      <w:pPr>
        <w:pStyle w:val="aff"/>
        <w:widowControl w:val="0"/>
        <w:ind w:firstLine="709"/>
        <w:jc w:val="both"/>
      </w:pPr>
      <w:r w:rsidRPr="008149DA">
        <w:t>7.1. Муниципальная услуга предоставляется в течение семи рабочих дней со дня поступления</w:t>
      </w:r>
      <w:r w:rsidR="00782690">
        <w:t xml:space="preserve"> в Отдел</w:t>
      </w:r>
      <w:r w:rsidRPr="008149DA">
        <w:t xml:space="preserve">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357BE266" w14:textId="207058B1" w:rsidR="006D7D72" w:rsidRPr="008149DA" w:rsidRDefault="006D7D72" w:rsidP="004C28D4">
      <w:pPr>
        <w:pStyle w:val="aff"/>
        <w:widowControl w:val="0"/>
        <w:ind w:firstLine="709"/>
        <w:jc w:val="both"/>
      </w:pPr>
      <w:r w:rsidRPr="008149DA">
        <w:t>Администрация в течение семи рабочих дней со дня поступления уведомления о планируемом строительстве (уведомления об изменении параметров)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14:paraId="6CA92F42" w14:textId="354CA5E4" w:rsidR="006D7D72" w:rsidRPr="008149DA" w:rsidRDefault="006D7D72" w:rsidP="004C28D4">
      <w:pPr>
        <w:pStyle w:val="aff"/>
        <w:widowControl w:val="0"/>
        <w:ind w:firstLine="709"/>
        <w:jc w:val="both"/>
      </w:pPr>
      <w:r w:rsidRPr="008149DA">
        <w:t xml:space="preserve">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w:t>
      </w:r>
      <w:r w:rsidR="00782690">
        <w:t>Отдел</w:t>
      </w:r>
      <w:r w:rsidRPr="008149DA">
        <w:t xml:space="preserve"> такого уведомления.</w:t>
      </w:r>
    </w:p>
    <w:p w14:paraId="1DE89DF3" w14:textId="500F8182" w:rsidR="006D7D72" w:rsidRPr="008149DA" w:rsidRDefault="00417058" w:rsidP="004C28D4">
      <w:pPr>
        <w:pStyle w:val="aff"/>
        <w:widowControl w:val="0"/>
        <w:ind w:firstLine="709"/>
        <w:jc w:val="both"/>
        <w:rPr>
          <w:b/>
        </w:rPr>
      </w:pPr>
      <w:r>
        <w:rPr>
          <w:b/>
        </w:rPr>
        <w:lastRenderedPageBreak/>
        <w:t xml:space="preserve">8. </w:t>
      </w:r>
      <w:r w:rsidR="006D7D72" w:rsidRPr="008149DA">
        <w:rPr>
          <w:b/>
        </w:rPr>
        <w:t>Нормативные правовые акты, регулирующие предоставление муниципальной услуги</w:t>
      </w:r>
    </w:p>
    <w:p w14:paraId="00002B7A" w14:textId="57ACF00C" w:rsidR="006D7D72" w:rsidRPr="008149DA" w:rsidRDefault="00E62C49" w:rsidP="004C28D4">
      <w:pPr>
        <w:pStyle w:val="aff"/>
        <w:widowControl w:val="0"/>
        <w:ind w:firstLine="709"/>
        <w:jc w:val="both"/>
      </w:pPr>
      <w:r w:rsidRPr="008149DA">
        <w:t>Предоставление муниципальной услуги осуществляется в соответствии со следующими нормативными правовыми актами:</w:t>
      </w:r>
    </w:p>
    <w:p w14:paraId="13FEAA36" w14:textId="00C4AB36" w:rsidR="006D7D72" w:rsidRPr="008149DA" w:rsidRDefault="006D7D72" w:rsidP="004C28D4">
      <w:pPr>
        <w:pStyle w:val="aff"/>
        <w:widowControl w:val="0"/>
        <w:ind w:firstLine="709"/>
        <w:jc w:val="both"/>
      </w:pPr>
      <w:r w:rsidRPr="008149DA">
        <w:t>-</w:t>
      </w:r>
      <w:r w:rsidR="00E62C49" w:rsidRPr="008149DA">
        <w:t xml:space="preserve"> </w:t>
      </w:r>
      <w:r w:rsidRPr="008149DA">
        <w:t>Федеральны</w:t>
      </w:r>
      <w:r w:rsidR="00E62C49" w:rsidRPr="008149DA">
        <w:t>м</w:t>
      </w:r>
      <w:r w:rsidRPr="008149DA">
        <w:t xml:space="preserve"> закон</w:t>
      </w:r>
      <w:r w:rsidR="00E62C49" w:rsidRPr="008149DA">
        <w:t>ом</w:t>
      </w:r>
      <w:r w:rsidRPr="008149DA">
        <w:t xml:space="preserve"> от 29 декабря 2004 года № 190-ФЗ </w:t>
      </w:r>
      <w:r w:rsidR="00632306">
        <w:t>«</w:t>
      </w:r>
      <w:r w:rsidRPr="008149DA">
        <w:t>Градостроительный кодекс Российской Федерации</w:t>
      </w:r>
      <w:r w:rsidR="00632306">
        <w:t>»</w:t>
      </w:r>
      <w:r w:rsidRPr="008149DA">
        <w:t>;</w:t>
      </w:r>
    </w:p>
    <w:p w14:paraId="2BD4841A" w14:textId="6724CC98" w:rsidR="006D7D72" w:rsidRPr="008149DA" w:rsidRDefault="00E62C49" w:rsidP="004C28D4">
      <w:pPr>
        <w:pStyle w:val="aff"/>
        <w:widowControl w:val="0"/>
        <w:ind w:firstLine="709"/>
        <w:jc w:val="both"/>
      </w:pPr>
      <w:r w:rsidRPr="008149DA">
        <w:t xml:space="preserve">- Федеральным законом </w:t>
      </w:r>
      <w:r w:rsidR="006D7D72" w:rsidRPr="008149DA">
        <w:t>от 29</w:t>
      </w:r>
      <w:r w:rsidRPr="008149DA">
        <w:t xml:space="preserve"> </w:t>
      </w:r>
      <w:r w:rsidR="006D7D72" w:rsidRPr="008149DA">
        <w:t xml:space="preserve">декабря 2004 года № 191-ФЗ </w:t>
      </w:r>
      <w:r w:rsidR="00632306">
        <w:t>«</w:t>
      </w:r>
      <w:r w:rsidR="006D7D72" w:rsidRPr="008149DA">
        <w:t>О введении в действие Градостроительного кодекса Российской Федерации</w:t>
      </w:r>
      <w:r w:rsidR="00632306">
        <w:t>»</w:t>
      </w:r>
      <w:r w:rsidR="006D7D72" w:rsidRPr="008149DA">
        <w:t>;</w:t>
      </w:r>
    </w:p>
    <w:p w14:paraId="12DCB2EA" w14:textId="1C91ACAC" w:rsidR="006D7D72" w:rsidRPr="008149DA" w:rsidRDefault="00E62C49" w:rsidP="004C28D4">
      <w:pPr>
        <w:pStyle w:val="aff"/>
        <w:widowControl w:val="0"/>
        <w:ind w:firstLine="709"/>
        <w:jc w:val="both"/>
      </w:pPr>
      <w:r w:rsidRPr="008149DA">
        <w:t xml:space="preserve">- Федеральным законом </w:t>
      </w:r>
      <w:r w:rsidR="006D7D72" w:rsidRPr="008149DA">
        <w:t>6</w:t>
      </w:r>
      <w:r w:rsidRPr="008149DA">
        <w:t xml:space="preserve"> октября </w:t>
      </w:r>
      <w:r w:rsidR="006D7D72" w:rsidRPr="008149DA">
        <w:t>2003</w:t>
      </w:r>
      <w:r w:rsidRPr="008149DA">
        <w:t xml:space="preserve"> года</w:t>
      </w:r>
      <w:r w:rsidR="006D7D72" w:rsidRPr="008149DA">
        <w:t xml:space="preserve"> № 131-ФЗ </w:t>
      </w:r>
      <w:r w:rsidR="00632306">
        <w:t>«</w:t>
      </w:r>
      <w:r w:rsidR="006D7D72" w:rsidRPr="008149DA">
        <w:t>Об общих принципах организации местного самоуправления в Российской Федерации;</w:t>
      </w:r>
    </w:p>
    <w:p w14:paraId="37C869D7" w14:textId="4CB42E29" w:rsidR="006D7D72" w:rsidRPr="008149DA" w:rsidRDefault="00E62C49" w:rsidP="004C28D4">
      <w:pPr>
        <w:pStyle w:val="aff"/>
        <w:widowControl w:val="0"/>
        <w:ind w:firstLine="709"/>
        <w:jc w:val="both"/>
      </w:pPr>
      <w:r w:rsidRPr="008149DA">
        <w:t xml:space="preserve">- Федеральным законом </w:t>
      </w:r>
      <w:r w:rsidR="006D7D72" w:rsidRPr="008149DA">
        <w:t>от 6 октября 1999 г</w:t>
      </w:r>
      <w:r w:rsidRPr="008149DA">
        <w:t>ода</w:t>
      </w:r>
      <w:r w:rsidR="006D7D72" w:rsidRPr="008149DA">
        <w:t xml:space="preserve"> № 184-ФЗ </w:t>
      </w:r>
      <w:r w:rsidR="00632306">
        <w:t>«</w:t>
      </w:r>
      <w:r w:rsidR="006D7D72" w:rsidRPr="008149DA">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32306">
        <w:t>»</w:t>
      </w:r>
      <w:r w:rsidR="006D7D72" w:rsidRPr="008149DA">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1E9124BD" w14:textId="0275EA84"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13 ноября 1994 года № 51-ФЗ </w:t>
      </w:r>
      <w:r w:rsidR="00632306">
        <w:t>«</w:t>
      </w:r>
      <w:r w:rsidR="006D7D72" w:rsidRPr="008149DA">
        <w:t>Гражданский кодекс Российской Федерации</w:t>
      </w:r>
      <w:r w:rsidR="00632306">
        <w:t>»</w:t>
      </w:r>
    </w:p>
    <w:p w14:paraId="413B3303" w14:textId="7853571F"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25 октября 2001 года № 136-ФЗ </w:t>
      </w:r>
      <w:r w:rsidR="00632306">
        <w:t>«</w:t>
      </w:r>
      <w:r w:rsidR="006D7D72" w:rsidRPr="008149DA">
        <w:rPr>
          <w:color w:val="000000" w:themeColor="text1"/>
        </w:rPr>
        <w:t xml:space="preserve">Земельный </w:t>
      </w:r>
      <w:hyperlink r:id="rId14" w:history="1">
        <w:r w:rsidR="006D7D72" w:rsidRPr="008149DA">
          <w:rPr>
            <w:rStyle w:val="af5"/>
            <w:color w:val="000000" w:themeColor="text1"/>
          </w:rPr>
          <w:t>кодекс</w:t>
        </w:r>
      </w:hyperlink>
      <w:r w:rsidR="006D7D72" w:rsidRPr="008149DA">
        <w:rPr>
          <w:color w:val="000000" w:themeColor="text1"/>
        </w:rPr>
        <w:t xml:space="preserve"> Российской </w:t>
      </w:r>
      <w:r w:rsidR="006D7D72" w:rsidRPr="008149DA">
        <w:t>Федерации</w:t>
      </w:r>
      <w:r w:rsidR="00632306">
        <w:t>»</w:t>
      </w:r>
      <w:r w:rsidR="006D7D72" w:rsidRPr="008149DA">
        <w:t>;</w:t>
      </w:r>
    </w:p>
    <w:p w14:paraId="1720D774" w14:textId="2903E7E4"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17 ноября 1995 года № 169-ФЗ </w:t>
      </w:r>
      <w:r w:rsidR="00632306">
        <w:t>«</w:t>
      </w:r>
      <w:r w:rsidR="006D7D72" w:rsidRPr="008149DA">
        <w:t>Об архитектурной деятельности в Российской Федерации</w:t>
      </w:r>
      <w:r w:rsidR="00632306">
        <w:t>»</w:t>
      </w:r>
      <w:r w:rsidR="006D7D72" w:rsidRPr="008149DA">
        <w:t>;</w:t>
      </w:r>
    </w:p>
    <w:p w14:paraId="61F63D0D" w14:textId="6D9F3B65"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27 июля 2010 года № 210-ФЗ </w:t>
      </w:r>
      <w:r w:rsidR="00632306">
        <w:t>«</w:t>
      </w:r>
      <w:r w:rsidR="006D7D72" w:rsidRPr="008149DA">
        <w:t>Об организации предоставления государственных и муниципальных услуг</w:t>
      </w:r>
      <w:r w:rsidR="00632306">
        <w:t>»</w:t>
      </w:r>
      <w:r w:rsidR="006D7D72" w:rsidRPr="008149DA">
        <w:t>;</w:t>
      </w:r>
    </w:p>
    <w:p w14:paraId="3E91199A" w14:textId="322CBAE7"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6 апреля 2011 года № 63-ФЗ </w:t>
      </w:r>
      <w:r w:rsidR="00632306">
        <w:t>«</w:t>
      </w:r>
      <w:r w:rsidR="006D7D72" w:rsidRPr="008149DA">
        <w:t>Об электронной подписи</w:t>
      </w:r>
      <w:r w:rsidR="00632306">
        <w:t>»</w:t>
      </w:r>
      <w:r w:rsidR="006D7D72" w:rsidRPr="008149DA">
        <w:t>;</w:t>
      </w:r>
    </w:p>
    <w:p w14:paraId="5F9008C7" w14:textId="00C5963C"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 403 от 30 апреля 2014 года </w:t>
      </w:r>
      <w:r w:rsidR="00632306">
        <w:t>«</w:t>
      </w:r>
      <w:r w:rsidRPr="008149DA">
        <w:t>Об исчерпывающем перечне процедур в сфере жилищного строительства</w:t>
      </w:r>
      <w:r w:rsidR="00632306">
        <w:t>»</w:t>
      </w:r>
      <w:r w:rsidRPr="008149DA">
        <w:t>;</w:t>
      </w:r>
    </w:p>
    <w:p w14:paraId="33ADA059" w14:textId="3162ED24" w:rsidR="006D7D72" w:rsidRPr="008149DA" w:rsidRDefault="00E62C49" w:rsidP="004C28D4">
      <w:pPr>
        <w:pStyle w:val="aff"/>
        <w:widowControl w:val="0"/>
        <w:ind w:firstLine="709"/>
        <w:jc w:val="both"/>
      </w:pPr>
      <w:r w:rsidRPr="008149DA">
        <w:t xml:space="preserve">- Федеральным законом </w:t>
      </w:r>
      <w:r w:rsidR="006D7D72" w:rsidRPr="008149DA">
        <w:t xml:space="preserve">от 2 мая 2006 года № 59-ФЗ </w:t>
      </w:r>
      <w:r w:rsidR="00632306">
        <w:t>«</w:t>
      </w:r>
      <w:r w:rsidR="006D7D72" w:rsidRPr="008149DA">
        <w:t>О порядке рассмотрения обращений граждан Российской Федерации</w:t>
      </w:r>
      <w:r w:rsidR="00632306">
        <w:t>»</w:t>
      </w:r>
      <w:r w:rsidR="006D7D72" w:rsidRPr="008149DA">
        <w:t>;</w:t>
      </w:r>
    </w:p>
    <w:p w14:paraId="26ED38F2" w14:textId="75BC174C"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w:t>
      </w:r>
      <w:r w:rsidR="00E62C49" w:rsidRPr="008149DA">
        <w:t xml:space="preserve"> </w:t>
      </w:r>
      <w:r w:rsidRPr="008149DA">
        <w:t xml:space="preserve">26 марта 2016 года № 326 </w:t>
      </w:r>
      <w:r w:rsidR="00632306">
        <w:t>«</w:t>
      </w:r>
      <w:r w:rsidRPr="008149DA">
        <w:t>О требованиях к предоставлению в электронной форме государственных и муниципальных услуг</w:t>
      </w:r>
      <w:r w:rsidR="00632306">
        <w:t>»</w:t>
      </w:r>
      <w:r w:rsidRPr="008149DA">
        <w:t>;</w:t>
      </w:r>
    </w:p>
    <w:p w14:paraId="75AE61BF" w14:textId="44451363"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9 июня 2016 года № 516 </w:t>
      </w:r>
      <w:r w:rsidR="00632306">
        <w:t>«</w:t>
      </w:r>
      <w:r w:rsidRPr="008149DA">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632306">
        <w:t>»</w:t>
      </w:r>
      <w:r w:rsidRPr="008149DA">
        <w:t>;</w:t>
      </w:r>
    </w:p>
    <w:p w14:paraId="3DE8C151" w14:textId="5AED8682"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25 июня 2012 года № 634 </w:t>
      </w:r>
      <w:r w:rsidR="00632306">
        <w:t>«</w:t>
      </w:r>
      <w:r w:rsidRPr="008149DA">
        <w:t>О видах электронной подписи, использование которых допускается при обращении за получением государственных и муниципальных услуг</w:t>
      </w:r>
      <w:r w:rsidR="00632306">
        <w:t>»</w:t>
      </w:r>
      <w:r w:rsidRPr="008149DA">
        <w:t>;</w:t>
      </w:r>
    </w:p>
    <w:p w14:paraId="254D0DAE" w14:textId="790CF916"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22 декабря 2012 года № 1376 </w:t>
      </w:r>
      <w:r w:rsidR="00632306">
        <w:t>«</w:t>
      </w:r>
      <w:r w:rsidRPr="008149DA">
        <w:t>Об утверждении правил организации деятельности многофункциональных центров предоставления государственных и муниципальных услуг</w:t>
      </w:r>
      <w:r w:rsidR="00632306">
        <w:t>»</w:t>
      </w:r>
      <w:r w:rsidRPr="008149DA">
        <w:t>;</w:t>
      </w:r>
    </w:p>
    <w:p w14:paraId="18128A1B" w14:textId="7CF74530"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25 января 2013 года № 33 </w:t>
      </w:r>
      <w:r w:rsidR="00632306">
        <w:t>«</w:t>
      </w:r>
      <w:r w:rsidRPr="008149DA">
        <w:t>Об использовании простой электронной подписи при оказании государственных и муниципальных услуг</w:t>
      </w:r>
      <w:r w:rsidR="00632306">
        <w:t>»</w:t>
      </w:r>
      <w:r w:rsidRPr="008149DA">
        <w:t>;</w:t>
      </w:r>
    </w:p>
    <w:p w14:paraId="1A48E2A3" w14:textId="661044DE"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25 августа 2012 года № 852 </w:t>
      </w:r>
      <w:r w:rsidR="00632306">
        <w:t>«</w:t>
      </w:r>
      <w:r w:rsidRPr="008149DA">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32306">
        <w:t>»</w:t>
      </w:r>
      <w:r w:rsidRPr="008149DA">
        <w:t>;</w:t>
      </w:r>
    </w:p>
    <w:p w14:paraId="792B3CDC" w14:textId="51E25864"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Администрации Приморского края от 5 октября 2011 года № 249-па </w:t>
      </w:r>
      <w:r w:rsidR="00632306">
        <w:t>«</w:t>
      </w:r>
      <w:r w:rsidRPr="008149DA">
        <w:t>О разработке и утверждении Административных регламентов исполнения госу</w:t>
      </w:r>
      <w:r w:rsidRPr="008149DA">
        <w:lastRenderedPageBreak/>
        <w:t>дарственных функций и Административных регламентов предоставления государственных услуг</w:t>
      </w:r>
      <w:r w:rsidR="00632306">
        <w:t>»</w:t>
      </w:r>
      <w:r w:rsidRPr="008149DA">
        <w:t>;</w:t>
      </w:r>
    </w:p>
    <w:p w14:paraId="0ACAC63A" w14:textId="7A6E503A" w:rsidR="006D7D72" w:rsidRPr="008149DA" w:rsidRDefault="006D7D72" w:rsidP="004C28D4">
      <w:pPr>
        <w:pStyle w:val="aff"/>
        <w:widowControl w:val="0"/>
        <w:ind w:firstLine="709"/>
        <w:jc w:val="both"/>
      </w:pPr>
      <w:r w:rsidRPr="008149DA">
        <w:t>-</w:t>
      </w:r>
      <w:r w:rsidR="00E62C49" w:rsidRPr="008149DA">
        <w:t xml:space="preserve"> </w:t>
      </w:r>
      <w:r w:rsidRPr="008149DA">
        <w:t>Постановление</w:t>
      </w:r>
      <w:r w:rsidR="00E62C49" w:rsidRPr="008149DA">
        <w:t>м</w:t>
      </w:r>
      <w:r w:rsidRPr="008149DA">
        <w:t xml:space="preserve"> Правительства Российской Федерации от 16 мая 2011 г</w:t>
      </w:r>
      <w:r w:rsidR="00E62C49" w:rsidRPr="008149DA">
        <w:t>ода</w:t>
      </w:r>
      <w:r w:rsidRPr="008149DA">
        <w:t xml:space="preserve">  № 373 </w:t>
      </w:r>
      <w:r w:rsidR="00632306">
        <w:t>«</w:t>
      </w:r>
      <w:r w:rsidRPr="008149DA">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32306">
        <w:t>»</w:t>
      </w:r>
      <w:r w:rsidRPr="008149DA">
        <w:t>.</w:t>
      </w:r>
    </w:p>
    <w:p w14:paraId="44E28686" w14:textId="7DE8282C" w:rsidR="006D7D72" w:rsidRPr="008149DA" w:rsidRDefault="00417058" w:rsidP="004C28D4">
      <w:pPr>
        <w:pStyle w:val="aff"/>
        <w:widowControl w:val="0"/>
        <w:ind w:firstLine="709"/>
        <w:jc w:val="both"/>
        <w:rPr>
          <w:b/>
        </w:rPr>
      </w:pPr>
      <w:r>
        <w:rPr>
          <w:b/>
        </w:rPr>
        <w:t xml:space="preserve">9. </w:t>
      </w:r>
      <w:r w:rsidR="006D7D72" w:rsidRPr="008149DA">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14F8FEE" w14:textId="77777777" w:rsidR="006D7D72" w:rsidRPr="008149DA" w:rsidRDefault="006D7D72" w:rsidP="004C28D4">
      <w:pPr>
        <w:pStyle w:val="aff"/>
        <w:widowControl w:val="0"/>
        <w:ind w:firstLine="709"/>
        <w:jc w:val="both"/>
      </w:pPr>
      <w:r w:rsidRPr="008149DA">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14:paraId="245181B8" w14:textId="77777777" w:rsidR="006D7D72" w:rsidRPr="008149DA" w:rsidRDefault="006D7D72" w:rsidP="004C28D4">
      <w:pPr>
        <w:pStyle w:val="aff"/>
        <w:widowControl w:val="0"/>
        <w:ind w:firstLine="709"/>
        <w:jc w:val="both"/>
      </w:pPr>
      <w:r w:rsidRPr="008149DA">
        <w:t>9.2. Перечень документов, которые заявитель должен предоставить самостоятельно:</w:t>
      </w:r>
    </w:p>
    <w:p w14:paraId="65EA24AB" w14:textId="3840704F" w:rsidR="006D7D72" w:rsidRPr="008149DA" w:rsidRDefault="006D7D72" w:rsidP="004C28D4">
      <w:pPr>
        <w:pStyle w:val="aff"/>
        <w:widowControl w:val="0"/>
        <w:ind w:firstLine="709"/>
        <w:jc w:val="both"/>
      </w:pPr>
      <w:r w:rsidRPr="008149DA">
        <w:t xml:space="preserve">а) уведомление о планируемом строительстве (приложение № </w:t>
      </w:r>
      <w:r w:rsidR="00E62C49" w:rsidRPr="008149DA">
        <w:t>2</w:t>
      </w:r>
      <w:r w:rsidRPr="008149DA">
        <w:t xml:space="preserve"> к настоящему Регламенту), либо уведомление об изменении параметров (приложение № </w:t>
      </w:r>
      <w:r w:rsidR="00E62C49" w:rsidRPr="008149DA">
        <w:t>3</w:t>
      </w:r>
      <w:r w:rsidRPr="008149DA">
        <w:t xml:space="preserve"> к настоящему Регламенту);</w:t>
      </w:r>
    </w:p>
    <w:p w14:paraId="628D9022" w14:textId="77777777" w:rsidR="006D7D72" w:rsidRPr="008149DA" w:rsidRDefault="006D7D72" w:rsidP="004C28D4">
      <w:pPr>
        <w:pStyle w:val="aff"/>
        <w:widowControl w:val="0"/>
        <w:ind w:firstLine="709"/>
        <w:jc w:val="both"/>
      </w:pPr>
      <w:r w:rsidRPr="008149DA">
        <w:t xml:space="preserve">б) документ, подтверждающий полномочия представителя заявителя (в случае обращения представителя заявителя); </w:t>
      </w:r>
    </w:p>
    <w:p w14:paraId="6BDF4449" w14:textId="77777777" w:rsidR="006D7D72" w:rsidRPr="008149DA" w:rsidRDefault="006D7D72" w:rsidP="004C28D4">
      <w:pPr>
        <w:pStyle w:val="aff"/>
        <w:widowControl w:val="0"/>
        <w:ind w:firstLine="709"/>
        <w:jc w:val="both"/>
      </w:pPr>
      <w:r w:rsidRPr="008149DA">
        <w:t xml:space="preserve">в) </w:t>
      </w:r>
      <w:proofErr w:type="spellStart"/>
      <w:r w:rsidRPr="008149DA">
        <w:t>правоподтверждающие</w:t>
      </w:r>
      <w:proofErr w:type="spellEnd"/>
      <w:r w:rsidRPr="008149DA">
        <w:t xml:space="preserve"> документы на земельный участок в случае, если права на него не зарегистрированы в Едином государственном реестре недвижимости;</w:t>
      </w:r>
    </w:p>
    <w:p w14:paraId="6F4B9FD9" w14:textId="77777777" w:rsidR="006D7D72" w:rsidRPr="008149DA" w:rsidRDefault="006D7D72" w:rsidP="004C28D4">
      <w:pPr>
        <w:pStyle w:val="aff"/>
        <w:widowControl w:val="0"/>
        <w:ind w:firstLine="709"/>
        <w:jc w:val="both"/>
      </w:pPr>
      <w:r w:rsidRPr="008149DA">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340476F" w14:textId="77777777" w:rsidR="006D7D72" w:rsidRPr="008149DA" w:rsidRDefault="006D7D72" w:rsidP="004C28D4">
      <w:pPr>
        <w:pStyle w:val="aff"/>
        <w:widowControl w:val="0"/>
        <w:ind w:firstLine="709"/>
        <w:jc w:val="both"/>
      </w:pPr>
      <w:r w:rsidRPr="008149DA">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1401540E" w14:textId="77777777" w:rsidR="006D7D72" w:rsidRPr="008149DA" w:rsidRDefault="006D7D72" w:rsidP="004C28D4">
      <w:pPr>
        <w:pStyle w:val="aff"/>
        <w:widowControl w:val="0"/>
        <w:ind w:firstLine="709"/>
        <w:jc w:val="both"/>
      </w:pPr>
      <w:r w:rsidRPr="008149DA">
        <w:t xml:space="preserve">а) </w:t>
      </w:r>
      <w:proofErr w:type="spellStart"/>
      <w:r w:rsidRPr="008149DA">
        <w:t>правоподтверждающие</w:t>
      </w:r>
      <w:proofErr w:type="spellEnd"/>
      <w:r w:rsidRPr="008149DA">
        <w:t xml:space="preserve"> документы на земельный участок.</w:t>
      </w:r>
    </w:p>
    <w:p w14:paraId="120251B0" w14:textId="77777777" w:rsidR="006D7D72" w:rsidRPr="008149DA" w:rsidRDefault="006D7D72" w:rsidP="004C28D4">
      <w:pPr>
        <w:pStyle w:val="aff"/>
        <w:widowControl w:val="0"/>
        <w:ind w:firstLine="709"/>
        <w:jc w:val="both"/>
      </w:pPr>
      <w:r w:rsidRPr="008149DA">
        <w:t>9.4. Для предоставления муниципальной услуги запрещается требовать:</w:t>
      </w:r>
    </w:p>
    <w:p w14:paraId="7E04940A" w14:textId="77777777" w:rsidR="006D7D72" w:rsidRPr="008149DA" w:rsidRDefault="006D7D72" w:rsidP="004C28D4">
      <w:pPr>
        <w:pStyle w:val="aff"/>
        <w:widowControl w:val="0"/>
        <w:ind w:firstLine="709"/>
        <w:jc w:val="both"/>
      </w:pPr>
      <w:r w:rsidRPr="008149DA">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B0524D" w14:textId="3F8C3939" w:rsidR="006D7D72" w:rsidRPr="008149DA" w:rsidRDefault="006D7D72" w:rsidP="004C28D4">
      <w:pPr>
        <w:pStyle w:val="aff"/>
        <w:widowControl w:val="0"/>
        <w:ind w:firstLine="709"/>
        <w:jc w:val="both"/>
      </w:pPr>
      <w:r w:rsidRPr="008149DA">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8149DA">
          <w:t>части 6 статьи 7</w:t>
        </w:r>
      </w:hyperlink>
      <w:r w:rsidRPr="008149DA">
        <w:t xml:space="preserve"> Федерального закона от 27.07.2010 № 210-ФЗ </w:t>
      </w:r>
      <w:r w:rsidR="00632306">
        <w:t>«</w:t>
      </w:r>
      <w:r w:rsidRPr="008149DA">
        <w:t>Об организации предоставления государственных и муниципальных услуг</w:t>
      </w:r>
      <w:r w:rsidR="00632306">
        <w:t>»</w:t>
      </w:r>
      <w:r w:rsidRPr="008149DA">
        <w:t>;</w:t>
      </w:r>
    </w:p>
    <w:p w14:paraId="57520174" w14:textId="1E4AC257" w:rsidR="006D7D72" w:rsidRPr="008149DA" w:rsidRDefault="006D7D72" w:rsidP="004C28D4">
      <w:pPr>
        <w:pStyle w:val="aff"/>
        <w:widowControl w:val="0"/>
        <w:ind w:firstLine="709"/>
        <w:jc w:val="both"/>
      </w:pPr>
      <w:r w:rsidRPr="008149DA">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8149DA">
          <w:t>пунктом 4 части 1 статьи 7</w:t>
        </w:r>
      </w:hyperlink>
      <w:r w:rsidRPr="008149DA">
        <w:t xml:space="preserve"> Федерального закона от 27.07.2010 № 210-ФЗ </w:t>
      </w:r>
      <w:r w:rsidR="00632306">
        <w:t>«</w:t>
      </w:r>
      <w:r w:rsidRPr="008149DA">
        <w:t>Об организации предоставления государственных и муниципальных услуг</w:t>
      </w:r>
      <w:r w:rsidR="00632306">
        <w:t>»</w:t>
      </w:r>
      <w:r w:rsidRPr="008149DA">
        <w:t>.</w:t>
      </w:r>
    </w:p>
    <w:p w14:paraId="000EA2CD" w14:textId="77777777" w:rsidR="006D7D72" w:rsidRPr="008149DA" w:rsidRDefault="006D7D72" w:rsidP="004C28D4">
      <w:pPr>
        <w:pStyle w:val="aff"/>
        <w:widowControl w:val="0"/>
        <w:ind w:firstLine="709"/>
        <w:jc w:val="both"/>
      </w:pPr>
      <w:r w:rsidRPr="008149DA">
        <w:t>9.5. Документы, предусмотренные пунктами</w:t>
      </w:r>
      <w:r w:rsidRPr="008149DA">
        <w:rPr>
          <w:bCs/>
          <w:iCs/>
        </w:rPr>
        <w:t xml:space="preserve"> 9.2 и 9.3, необходимые для предоставления муниципальной услуги, могут быть направлены в электронной форме либо через </w:t>
      </w:r>
      <w:r w:rsidRPr="008149DA">
        <w:rPr>
          <w:bCs/>
          <w:iCs/>
        </w:rPr>
        <w:lastRenderedPageBreak/>
        <w:t>МФЦ в соответствии с заключенным между Администрацией и МФЦ соглашением.</w:t>
      </w:r>
    </w:p>
    <w:p w14:paraId="208928A1" w14:textId="77777777" w:rsidR="006D7D72" w:rsidRPr="008149DA" w:rsidRDefault="006D7D72" w:rsidP="004C28D4">
      <w:pPr>
        <w:pStyle w:val="aff"/>
        <w:widowControl w:val="0"/>
        <w:ind w:firstLine="709"/>
        <w:jc w:val="both"/>
        <w:rPr>
          <w:b/>
        </w:rPr>
      </w:pPr>
      <w:r w:rsidRPr="008149DA">
        <w:rPr>
          <w:b/>
        </w:rPr>
        <w:t>10. Исчерпывающий перечень оснований для отказа в приеме документов, необходимых для предоставления муниципальной услуги:</w:t>
      </w:r>
    </w:p>
    <w:p w14:paraId="48E868B4" w14:textId="77777777" w:rsidR="006D7D72" w:rsidRPr="008149DA" w:rsidRDefault="006D7D72" w:rsidP="004C28D4">
      <w:pPr>
        <w:pStyle w:val="aff"/>
        <w:widowControl w:val="0"/>
        <w:ind w:firstLine="709"/>
        <w:jc w:val="both"/>
      </w:pPr>
      <w:r w:rsidRPr="008149DA">
        <w:t xml:space="preserve">Основаниями для отказа в приеме документов являются: </w:t>
      </w:r>
    </w:p>
    <w:p w14:paraId="17058E6B" w14:textId="77777777" w:rsidR="006D7D72" w:rsidRPr="008149DA" w:rsidRDefault="006D7D72" w:rsidP="004C28D4">
      <w:pPr>
        <w:pStyle w:val="aff"/>
        <w:widowControl w:val="0"/>
        <w:ind w:firstLine="709"/>
        <w:jc w:val="both"/>
      </w:pPr>
      <w:r w:rsidRPr="008149DA">
        <w:t>а) заявителем не предъявлен документ, предусмотренный пунктом 9.1 настоящего Регламента;</w:t>
      </w:r>
    </w:p>
    <w:p w14:paraId="4B356E38" w14:textId="77777777" w:rsidR="006D7D72" w:rsidRPr="008149DA" w:rsidRDefault="006D7D72" w:rsidP="004C28D4">
      <w:pPr>
        <w:pStyle w:val="aff"/>
        <w:widowControl w:val="0"/>
        <w:ind w:firstLine="709"/>
        <w:jc w:val="both"/>
      </w:pPr>
      <w:r w:rsidRPr="008149DA">
        <w:t>б) отсутствие документа, подтверждающего полномочия представителя заявителя (в случае обращения уполномоченного представителя заявителя);</w:t>
      </w:r>
    </w:p>
    <w:p w14:paraId="5BD241E5" w14:textId="77777777" w:rsidR="006D7D72" w:rsidRPr="008149DA" w:rsidRDefault="006D7D72" w:rsidP="004C28D4">
      <w:pPr>
        <w:pStyle w:val="aff"/>
        <w:widowControl w:val="0"/>
        <w:ind w:firstLine="709"/>
        <w:jc w:val="both"/>
      </w:pPr>
      <w:r w:rsidRPr="008149DA">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2C36C915" w14:textId="77777777" w:rsidR="006D7D72" w:rsidRPr="008149DA" w:rsidRDefault="006D7D72" w:rsidP="004C28D4">
      <w:pPr>
        <w:pStyle w:val="aff"/>
        <w:widowControl w:val="0"/>
        <w:ind w:firstLine="709"/>
        <w:jc w:val="both"/>
      </w:pPr>
      <w:r w:rsidRPr="008149DA">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
    <w:p w14:paraId="4CCCEAC4" w14:textId="5C55164A" w:rsidR="006D7D72" w:rsidRPr="008149DA" w:rsidRDefault="00E62C49" w:rsidP="004C28D4">
      <w:pPr>
        <w:pStyle w:val="aff"/>
        <w:widowControl w:val="0"/>
        <w:ind w:firstLine="709"/>
        <w:jc w:val="both"/>
      </w:pPr>
      <w:r w:rsidRPr="008149DA">
        <w:t>Специалист</w:t>
      </w:r>
      <w:r w:rsidR="006D7D72" w:rsidRPr="008149DA">
        <w:t>, уполномоченн</w:t>
      </w:r>
      <w:r w:rsidRPr="008149DA">
        <w:t>ый</w:t>
      </w:r>
      <w:r w:rsidR="006D7D72" w:rsidRPr="008149DA">
        <w:t xml:space="preserve">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6C49C698" w14:textId="4E5A18EB" w:rsidR="006D7D72" w:rsidRPr="008149DA" w:rsidRDefault="00417058" w:rsidP="004C28D4">
      <w:pPr>
        <w:pStyle w:val="aff"/>
        <w:widowControl w:val="0"/>
        <w:ind w:firstLine="709"/>
        <w:jc w:val="both"/>
        <w:rPr>
          <w:b/>
        </w:rPr>
      </w:pPr>
      <w:r>
        <w:rPr>
          <w:b/>
        </w:rPr>
        <w:t xml:space="preserve">11. </w:t>
      </w:r>
      <w:r w:rsidR="006D7D72" w:rsidRPr="008149DA">
        <w:rPr>
          <w:b/>
        </w:rPr>
        <w:t>Исчерпывающий перечень оснований для приостановления, либо отказа в предоставлении муниципальной услуги</w:t>
      </w:r>
    </w:p>
    <w:p w14:paraId="65549C8B" w14:textId="77777777" w:rsidR="006D7D72" w:rsidRPr="008149DA" w:rsidRDefault="006D7D72" w:rsidP="004C28D4">
      <w:pPr>
        <w:pStyle w:val="aff"/>
        <w:widowControl w:val="0"/>
        <w:ind w:firstLine="709"/>
        <w:jc w:val="both"/>
      </w:pPr>
      <w:r w:rsidRPr="008149DA">
        <w:t>11.1. Оснований для приостановления в предоставлении муниципальной услуги действующим законодательством не предусмотрено.</w:t>
      </w:r>
    </w:p>
    <w:p w14:paraId="7A066CEA" w14:textId="77777777" w:rsidR="006D7D72" w:rsidRPr="008149DA" w:rsidRDefault="006D7D72" w:rsidP="004C28D4">
      <w:pPr>
        <w:pStyle w:val="aff"/>
        <w:widowControl w:val="0"/>
        <w:ind w:firstLine="709"/>
        <w:jc w:val="both"/>
      </w:pPr>
      <w:r w:rsidRPr="008149DA">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14:paraId="638D46D7" w14:textId="31C30C0C" w:rsidR="006D7D72" w:rsidRPr="008149DA" w:rsidRDefault="006D7D72" w:rsidP="004C28D4">
      <w:pPr>
        <w:pStyle w:val="aff"/>
        <w:widowControl w:val="0"/>
        <w:ind w:firstLine="709"/>
        <w:jc w:val="both"/>
      </w:pPr>
      <w:r w:rsidRPr="008149DA">
        <w:t xml:space="preserve">а) отсутствие в уведомлении о планируемом строительстве сведений, указанных в приложении № </w:t>
      </w:r>
      <w:r w:rsidR="00E62C49" w:rsidRPr="008149DA">
        <w:t>2</w:t>
      </w:r>
      <w:r w:rsidRPr="008149DA">
        <w:t xml:space="preserve"> к настоящему Регламенту), либо в уведомлении об изменении параметров сведений, указанных в приложени</w:t>
      </w:r>
      <w:r w:rsidR="00E62C49" w:rsidRPr="008149DA">
        <w:t>и</w:t>
      </w:r>
      <w:r w:rsidRPr="008149DA">
        <w:t xml:space="preserve"> № </w:t>
      </w:r>
      <w:r w:rsidR="00E62C49" w:rsidRPr="008149DA">
        <w:t>3</w:t>
      </w:r>
      <w:r w:rsidRPr="008149DA">
        <w:t xml:space="preserve"> к настоящему Регламенту).</w:t>
      </w:r>
    </w:p>
    <w:p w14:paraId="3DE38D6F" w14:textId="77777777" w:rsidR="006D7D72" w:rsidRPr="008149DA" w:rsidRDefault="006D7D72" w:rsidP="004C28D4">
      <w:pPr>
        <w:pStyle w:val="aff"/>
        <w:widowControl w:val="0"/>
        <w:ind w:firstLine="709"/>
        <w:jc w:val="both"/>
      </w:pPr>
      <w:r w:rsidRPr="008149DA">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14:paraId="5DB5A14E" w14:textId="77777777" w:rsidR="006D7D72" w:rsidRPr="008149DA" w:rsidRDefault="006D7D72" w:rsidP="004C28D4">
      <w:pPr>
        <w:pStyle w:val="aff"/>
        <w:widowControl w:val="0"/>
        <w:ind w:firstLine="709"/>
        <w:jc w:val="both"/>
      </w:pPr>
      <w:r w:rsidRPr="008149DA">
        <w:t>11.3. Исчерпывающий перечень оснований для направления заявителю уведомления о несоответствии:</w:t>
      </w:r>
    </w:p>
    <w:p w14:paraId="1BFA2034" w14:textId="77777777" w:rsidR="006D7D72" w:rsidRPr="008149DA" w:rsidRDefault="006D7D72" w:rsidP="004C28D4">
      <w:pPr>
        <w:pStyle w:val="aff"/>
        <w:widowControl w:val="0"/>
        <w:ind w:firstLine="709"/>
        <w:jc w:val="both"/>
      </w:pPr>
      <w:r w:rsidRPr="008149DA">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65B22FD3" w14:textId="77777777" w:rsidR="006D7D72" w:rsidRPr="008149DA" w:rsidRDefault="006D7D72" w:rsidP="004C28D4">
      <w:pPr>
        <w:pStyle w:val="aff"/>
        <w:widowControl w:val="0"/>
        <w:ind w:firstLine="709"/>
        <w:jc w:val="both"/>
      </w:pPr>
      <w:r w:rsidRPr="008149DA">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 изменении параметров;</w:t>
      </w:r>
    </w:p>
    <w:p w14:paraId="7FE18FAF" w14:textId="77777777" w:rsidR="006D7D72" w:rsidRPr="008149DA" w:rsidRDefault="006D7D72" w:rsidP="004C28D4">
      <w:pPr>
        <w:pStyle w:val="aff"/>
        <w:widowControl w:val="0"/>
        <w:ind w:firstLine="709"/>
        <w:jc w:val="both"/>
      </w:pPr>
      <w:r w:rsidRPr="008149DA">
        <w:t>в) уведомление о планируемом строительстве либо уведомление об изменении па</w:t>
      </w:r>
      <w:r w:rsidRPr="008149DA">
        <w:lastRenderedPageBreak/>
        <w:t>раметров подано или направлено заявителем, не являющимся застройщиком в связи с отсутствием у него прав на земельный участок.</w:t>
      </w:r>
    </w:p>
    <w:p w14:paraId="0B522B35" w14:textId="77777777" w:rsidR="006D7D72" w:rsidRPr="008149DA" w:rsidRDefault="006D7D72" w:rsidP="004C28D4">
      <w:pPr>
        <w:pStyle w:val="aff"/>
        <w:widowControl w:val="0"/>
        <w:ind w:firstLine="709"/>
        <w:jc w:val="both"/>
      </w:pPr>
      <w:r w:rsidRPr="008149DA">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2420B029" w14:textId="77777777" w:rsidR="006D7D72" w:rsidRPr="008149DA" w:rsidRDefault="006D7D72" w:rsidP="004C28D4">
      <w:pPr>
        <w:pStyle w:val="aff"/>
        <w:widowControl w:val="0"/>
        <w:ind w:firstLine="709"/>
        <w:jc w:val="both"/>
        <w:rPr>
          <w:b/>
        </w:rPr>
      </w:pPr>
      <w:r w:rsidRPr="008149DA">
        <w:rPr>
          <w:b/>
        </w:rPr>
        <w:t>12.</w:t>
      </w:r>
      <w:r w:rsidRPr="008149DA">
        <w:rPr>
          <w:i/>
        </w:rPr>
        <w:t xml:space="preserve"> </w:t>
      </w:r>
      <w:r w:rsidRPr="008149DA">
        <w:rPr>
          <w:b/>
        </w:rPr>
        <w:t>Размер платы, взимаемой с заявителя при предоставлении муниципальной услуги</w:t>
      </w:r>
    </w:p>
    <w:p w14:paraId="1512D303" w14:textId="77777777" w:rsidR="006D7D72" w:rsidRPr="008149DA" w:rsidRDefault="006D7D72" w:rsidP="004C28D4">
      <w:pPr>
        <w:pStyle w:val="aff"/>
        <w:widowControl w:val="0"/>
        <w:ind w:firstLine="709"/>
        <w:jc w:val="both"/>
      </w:pPr>
      <w:r w:rsidRPr="008149DA">
        <w:t>12.1. Муниципальная услуга предоставляется бесплатно.</w:t>
      </w:r>
    </w:p>
    <w:p w14:paraId="0E35E3D3" w14:textId="77777777" w:rsidR="006D7D72" w:rsidRPr="008149DA" w:rsidRDefault="006D7D72" w:rsidP="004C28D4">
      <w:pPr>
        <w:pStyle w:val="aff"/>
        <w:widowControl w:val="0"/>
        <w:ind w:firstLine="709"/>
        <w:jc w:val="both"/>
      </w:pPr>
      <w:r w:rsidRPr="008149DA">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71BEF0" w14:textId="77777777" w:rsidR="006D7D72" w:rsidRPr="008149DA" w:rsidRDefault="006D7D72" w:rsidP="004C28D4">
      <w:pPr>
        <w:pStyle w:val="aff"/>
        <w:widowControl w:val="0"/>
        <w:ind w:firstLine="709"/>
        <w:jc w:val="both"/>
      </w:pPr>
      <w:r w:rsidRPr="008149DA">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14:paraId="33DF93A8" w14:textId="77777777" w:rsidR="006D7D72" w:rsidRPr="008149DA" w:rsidRDefault="006D7D72" w:rsidP="004C28D4">
      <w:pPr>
        <w:pStyle w:val="aff"/>
        <w:widowControl w:val="0"/>
        <w:ind w:firstLine="709"/>
        <w:jc w:val="both"/>
        <w:rPr>
          <w:b/>
        </w:rPr>
      </w:pPr>
      <w:bookmarkStart w:id="1" w:name="Par193"/>
      <w:bookmarkEnd w:id="1"/>
      <w:r w:rsidRPr="008149DA">
        <w:rPr>
          <w:b/>
        </w:rPr>
        <w:t>14. Срок регистрации уведомления о планируемом строительстве, (уведомления об изменении параметров)</w:t>
      </w:r>
    </w:p>
    <w:p w14:paraId="233055AC" w14:textId="77777777" w:rsidR="006D7D72" w:rsidRPr="008149DA" w:rsidRDefault="006D7D72" w:rsidP="004C28D4">
      <w:pPr>
        <w:pStyle w:val="aff"/>
        <w:widowControl w:val="0"/>
        <w:ind w:firstLine="709"/>
        <w:jc w:val="both"/>
      </w:pPr>
      <w:r w:rsidRPr="008149DA">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0535F76" w14:textId="77777777" w:rsidR="006D7D72" w:rsidRPr="008149DA" w:rsidRDefault="006D7D72" w:rsidP="004C28D4">
      <w:pPr>
        <w:pStyle w:val="aff"/>
        <w:widowControl w:val="0"/>
        <w:ind w:firstLine="709"/>
        <w:jc w:val="both"/>
      </w:pPr>
      <w:r w:rsidRPr="008149DA">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14:paraId="35796777" w14:textId="77777777" w:rsidR="006D7D72" w:rsidRPr="008149DA" w:rsidRDefault="006D7D72" w:rsidP="004C28D4">
      <w:pPr>
        <w:pStyle w:val="aff"/>
        <w:widowControl w:val="0"/>
        <w:ind w:firstLine="709"/>
        <w:jc w:val="both"/>
        <w:rPr>
          <w:b/>
        </w:rPr>
      </w:pPr>
      <w:r w:rsidRPr="008149DA">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D82FE93" w14:textId="77777777" w:rsidR="006D7D72" w:rsidRPr="008149DA" w:rsidRDefault="006D7D72" w:rsidP="004C28D4">
      <w:pPr>
        <w:pStyle w:val="aff"/>
        <w:widowControl w:val="0"/>
        <w:ind w:firstLine="709"/>
        <w:jc w:val="both"/>
      </w:pPr>
      <w:r w:rsidRPr="008149DA">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756D05AC" w14:textId="77777777" w:rsidR="006D7D72" w:rsidRPr="008149DA" w:rsidRDefault="006D7D72" w:rsidP="004C28D4">
      <w:pPr>
        <w:pStyle w:val="aff"/>
        <w:widowControl w:val="0"/>
        <w:ind w:firstLine="709"/>
        <w:jc w:val="both"/>
      </w:pPr>
      <w:r w:rsidRPr="008149DA">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727F8121" w14:textId="77777777" w:rsidR="006D7D72" w:rsidRPr="008149DA" w:rsidRDefault="006D7D72" w:rsidP="004C28D4">
      <w:pPr>
        <w:pStyle w:val="aff"/>
        <w:widowControl w:val="0"/>
        <w:ind w:firstLine="709"/>
        <w:jc w:val="both"/>
      </w:pPr>
      <w:r w:rsidRPr="008149DA">
        <w:t>Вход и выход из объекта оборудуются соответствующими указателями с автономными источниками бесперебойного питания.</w:t>
      </w:r>
    </w:p>
    <w:p w14:paraId="2089D3B0" w14:textId="77777777" w:rsidR="006D7D72" w:rsidRPr="008149DA" w:rsidRDefault="006D7D72" w:rsidP="004C28D4">
      <w:pPr>
        <w:pStyle w:val="aff"/>
        <w:widowControl w:val="0"/>
        <w:ind w:firstLine="709"/>
        <w:jc w:val="both"/>
      </w:pPr>
      <w:r w:rsidRPr="008149DA">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628AD4C9" w14:textId="77777777" w:rsidR="006D7D72" w:rsidRPr="008149DA" w:rsidRDefault="006D7D72" w:rsidP="004C28D4">
      <w:pPr>
        <w:pStyle w:val="aff"/>
        <w:widowControl w:val="0"/>
        <w:ind w:firstLine="709"/>
        <w:jc w:val="both"/>
      </w:pPr>
      <w:r w:rsidRPr="008149DA">
        <w:t>Зал ожидания укомплектовываются столами, стульями (кресельные секции, кресла, скамьи).</w:t>
      </w:r>
    </w:p>
    <w:p w14:paraId="031218A9" w14:textId="77777777" w:rsidR="006D7D72" w:rsidRPr="008149DA" w:rsidRDefault="006D7D72" w:rsidP="004C28D4">
      <w:pPr>
        <w:pStyle w:val="aff"/>
        <w:widowControl w:val="0"/>
        <w:ind w:firstLine="709"/>
        <w:jc w:val="both"/>
      </w:pPr>
      <w:r w:rsidRPr="008149DA">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848C59D" w14:textId="67C5DEC5" w:rsidR="006D7D72" w:rsidRPr="008149DA" w:rsidRDefault="006D7D72" w:rsidP="004C28D4">
      <w:pPr>
        <w:pStyle w:val="aff"/>
        <w:widowControl w:val="0"/>
        <w:ind w:firstLine="709"/>
        <w:jc w:val="both"/>
      </w:pPr>
      <w:r w:rsidRPr="008149DA">
        <w:t>Помещения для приема заявителей оборудуются информационными стендами или терминалами, содержащими сведения, указанные в пункте (</w:t>
      </w:r>
      <w:r w:rsidR="00632306">
        <w:t>«</w:t>
      </w:r>
      <w:r w:rsidRPr="008149DA">
        <w:t>Порядок информирования о предоставлении муниципальной услуги</w:t>
      </w:r>
      <w:r w:rsidR="00632306">
        <w:t>»</w:t>
      </w:r>
      <w:r w:rsidRPr="008149DA">
        <w:t>) настоящего Регламента, в визуальной, текстовой и (или) мультимедийной формах. Оформление визуальной, текстовой и (или) мультиме</w:t>
      </w:r>
      <w:r w:rsidRPr="008149DA">
        <w:lastRenderedPageBreak/>
        <w:t>дийной информации должно соответствовать оптимальному зрительному и слуховому восприятию этой информации гражданами.</w:t>
      </w:r>
    </w:p>
    <w:p w14:paraId="4AD1F70C" w14:textId="77777777" w:rsidR="006D7D72" w:rsidRPr="008149DA" w:rsidRDefault="006D7D72" w:rsidP="004C28D4">
      <w:pPr>
        <w:pStyle w:val="aff"/>
        <w:widowControl w:val="0"/>
        <w:ind w:firstLine="709"/>
        <w:jc w:val="both"/>
      </w:pPr>
      <w:r w:rsidRPr="008149DA">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3FF5E20" w14:textId="5AB1202E" w:rsidR="006D7D72" w:rsidRPr="008149DA" w:rsidRDefault="00E62C49" w:rsidP="004C28D4">
      <w:pPr>
        <w:pStyle w:val="aff"/>
        <w:widowControl w:val="0"/>
        <w:ind w:firstLine="709"/>
        <w:jc w:val="both"/>
      </w:pPr>
      <w:r w:rsidRPr="008149DA">
        <w:t>Должностные лица Отдела</w:t>
      </w:r>
      <w:r w:rsidR="006D7D72" w:rsidRPr="008149DA">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6CAD881" w14:textId="77777777" w:rsidR="006D7D72" w:rsidRPr="008149DA" w:rsidRDefault="006D7D72" w:rsidP="004C28D4">
      <w:pPr>
        <w:pStyle w:val="aff"/>
        <w:widowControl w:val="0"/>
        <w:ind w:firstLine="709"/>
        <w:jc w:val="both"/>
      </w:pPr>
      <w:r w:rsidRPr="008149DA">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EE08F79" w14:textId="77777777" w:rsidR="006D7D72" w:rsidRPr="008149DA" w:rsidRDefault="006D7D72" w:rsidP="004C28D4">
      <w:pPr>
        <w:pStyle w:val="aff"/>
        <w:widowControl w:val="0"/>
        <w:ind w:firstLine="709"/>
        <w:jc w:val="both"/>
      </w:pPr>
      <w:r w:rsidRPr="008149DA">
        <w:t>Для лиц с ограниченными возможностями здоровья обеспечиваются:</w:t>
      </w:r>
    </w:p>
    <w:p w14:paraId="17ED0128" w14:textId="77777777" w:rsidR="006D7D72" w:rsidRPr="008149DA" w:rsidRDefault="006D7D72" w:rsidP="004C28D4">
      <w:pPr>
        <w:pStyle w:val="aff"/>
        <w:widowControl w:val="0"/>
        <w:ind w:firstLine="709"/>
        <w:jc w:val="both"/>
      </w:pPr>
      <w:r w:rsidRPr="008149DA">
        <w:t>а) возможность беспрепятственного входа в объекты и выхода из них;</w:t>
      </w:r>
    </w:p>
    <w:p w14:paraId="7A521A18" w14:textId="77777777" w:rsidR="006D7D72" w:rsidRPr="008149DA" w:rsidRDefault="006D7D72" w:rsidP="004C28D4">
      <w:pPr>
        <w:pStyle w:val="aff"/>
        <w:widowControl w:val="0"/>
        <w:ind w:firstLine="709"/>
        <w:jc w:val="both"/>
      </w:pPr>
      <w:r w:rsidRPr="008149DA">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8149DA">
        <w:t>ассистивных</w:t>
      </w:r>
      <w:proofErr w:type="spellEnd"/>
      <w:r w:rsidRPr="008149DA">
        <w:t xml:space="preserve"> и вспомогательных технологий, а также сменного кресла-коляски;</w:t>
      </w:r>
    </w:p>
    <w:p w14:paraId="3ABFFE42" w14:textId="77777777" w:rsidR="006D7D72" w:rsidRPr="008149DA" w:rsidRDefault="006D7D72" w:rsidP="004C28D4">
      <w:pPr>
        <w:pStyle w:val="aff"/>
        <w:widowControl w:val="0"/>
        <w:ind w:firstLine="709"/>
        <w:jc w:val="both"/>
      </w:pPr>
      <w:r w:rsidRPr="008149DA">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28A0769" w14:textId="717ACFCD" w:rsidR="006D7D72" w:rsidRPr="008149DA" w:rsidRDefault="006D7D72" w:rsidP="004C28D4">
      <w:pPr>
        <w:pStyle w:val="aff"/>
        <w:widowControl w:val="0"/>
        <w:ind w:firstLine="709"/>
        <w:jc w:val="both"/>
      </w:pPr>
      <w:r w:rsidRPr="008149DA">
        <w:t>г) содействие инвалиду при входе в объект и выходе из него, информирование инвалида о доступных маршрутах общественного транспорта;</w:t>
      </w:r>
    </w:p>
    <w:p w14:paraId="344B3464" w14:textId="0F82E2E9" w:rsidR="006D7D72" w:rsidRPr="008149DA" w:rsidRDefault="006D7D72" w:rsidP="004C28D4">
      <w:pPr>
        <w:pStyle w:val="aff"/>
        <w:widowControl w:val="0"/>
        <w:ind w:firstLine="709"/>
        <w:jc w:val="both"/>
      </w:pPr>
      <w:r w:rsidRPr="008149DA">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425B3E0" w14:textId="77777777" w:rsidR="006D7D72" w:rsidRPr="008149DA" w:rsidRDefault="006D7D72" w:rsidP="004C28D4">
      <w:pPr>
        <w:pStyle w:val="aff"/>
        <w:widowControl w:val="0"/>
        <w:ind w:firstLine="709"/>
        <w:jc w:val="both"/>
      </w:pPr>
      <w:r w:rsidRPr="008149DA">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726027" w14:textId="77777777" w:rsidR="006D7D72" w:rsidRPr="008149DA" w:rsidRDefault="006D7D72" w:rsidP="004C28D4">
      <w:pPr>
        <w:pStyle w:val="aff"/>
        <w:widowControl w:val="0"/>
        <w:ind w:firstLine="709"/>
        <w:jc w:val="both"/>
      </w:pPr>
      <w:r w:rsidRPr="008149DA">
        <w:t xml:space="preserve">ж) допуск сурдопереводчика и </w:t>
      </w:r>
      <w:proofErr w:type="spellStart"/>
      <w:r w:rsidRPr="008149DA">
        <w:t>тифлосурдопереводчика</w:t>
      </w:r>
      <w:proofErr w:type="spellEnd"/>
      <w:r w:rsidRPr="008149DA">
        <w:t>;</w:t>
      </w:r>
    </w:p>
    <w:p w14:paraId="3FDFB8D2" w14:textId="77777777" w:rsidR="006D7D72" w:rsidRPr="008149DA" w:rsidRDefault="006D7D72" w:rsidP="004C28D4">
      <w:pPr>
        <w:pStyle w:val="aff"/>
        <w:widowControl w:val="0"/>
        <w:ind w:firstLine="709"/>
        <w:jc w:val="both"/>
      </w:pPr>
      <w:r w:rsidRPr="008149DA">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14:paraId="04C2257D" w14:textId="77777777" w:rsidR="006D7D72" w:rsidRPr="008149DA" w:rsidRDefault="006D7D72" w:rsidP="004C28D4">
      <w:pPr>
        <w:pStyle w:val="aff"/>
        <w:widowControl w:val="0"/>
        <w:ind w:firstLine="709"/>
        <w:jc w:val="both"/>
      </w:pPr>
      <w:r w:rsidRPr="008149DA">
        <w:t>и) оказание инвалидам помощи в преодолении барьеров, мешающих получению ими муниципальной услуги наравне с другими лицами.</w:t>
      </w:r>
    </w:p>
    <w:p w14:paraId="2724CDAE" w14:textId="77777777" w:rsidR="006D7D72" w:rsidRPr="008149DA" w:rsidRDefault="006D7D72" w:rsidP="004C28D4">
      <w:pPr>
        <w:pStyle w:val="aff"/>
        <w:widowControl w:val="0"/>
        <w:ind w:firstLine="709"/>
        <w:jc w:val="both"/>
      </w:pPr>
      <w:r w:rsidRPr="008149DA">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49F35890" w14:textId="77777777" w:rsidR="006D7D72" w:rsidRPr="008149DA" w:rsidRDefault="006D7D72" w:rsidP="004C28D4">
      <w:pPr>
        <w:pStyle w:val="aff"/>
        <w:widowControl w:val="0"/>
        <w:ind w:firstLine="709"/>
        <w:jc w:val="both"/>
      </w:pPr>
      <w:r w:rsidRPr="008149DA">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179969AD" w14:textId="77777777" w:rsidR="006D7D72" w:rsidRPr="008149DA" w:rsidRDefault="006D7D72" w:rsidP="004C28D4">
      <w:pPr>
        <w:pStyle w:val="aff"/>
        <w:widowControl w:val="0"/>
        <w:ind w:firstLine="709"/>
        <w:jc w:val="both"/>
      </w:pPr>
      <w:r w:rsidRPr="008149DA">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7377D1C2" w14:textId="77777777" w:rsidR="006D7D72" w:rsidRPr="008149DA" w:rsidRDefault="006D7D72" w:rsidP="004C28D4">
      <w:pPr>
        <w:pStyle w:val="aff"/>
        <w:widowControl w:val="0"/>
        <w:ind w:firstLine="709"/>
        <w:jc w:val="both"/>
      </w:pPr>
      <w:r w:rsidRPr="008149DA">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6B6FD5B" w14:textId="77777777" w:rsidR="006D7D72" w:rsidRPr="008149DA" w:rsidRDefault="006D7D72" w:rsidP="004C28D4">
      <w:pPr>
        <w:pStyle w:val="aff"/>
        <w:widowControl w:val="0"/>
        <w:ind w:firstLine="709"/>
        <w:jc w:val="both"/>
      </w:pPr>
      <w:r w:rsidRPr="008149DA">
        <w:t>Личный уход за получателем муниципальной услуги из числа инвалидов (медицин</w:t>
      </w:r>
      <w:r w:rsidRPr="008149DA">
        <w:lastRenderedPageBreak/>
        <w:t>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5226BE4" w14:textId="77777777" w:rsidR="006D7D72" w:rsidRPr="008149DA" w:rsidRDefault="006D7D72" w:rsidP="004C28D4">
      <w:pPr>
        <w:pStyle w:val="aff"/>
        <w:widowControl w:val="0"/>
        <w:ind w:firstLine="709"/>
        <w:jc w:val="both"/>
      </w:pPr>
      <w:r w:rsidRPr="008149DA">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7DAC73B6" w14:textId="77777777" w:rsidR="006D7D72" w:rsidRPr="008149DA" w:rsidRDefault="006D7D72" w:rsidP="004C28D4">
      <w:pPr>
        <w:pStyle w:val="aff"/>
        <w:widowControl w:val="0"/>
        <w:ind w:firstLine="709"/>
        <w:jc w:val="both"/>
        <w:rPr>
          <w:b/>
        </w:rPr>
      </w:pPr>
      <w:r w:rsidRPr="008149DA">
        <w:rPr>
          <w:b/>
        </w:rPr>
        <w:t>16. Показатели доступности и качества муниципальной услуги</w:t>
      </w:r>
    </w:p>
    <w:p w14:paraId="5BDFF950" w14:textId="77777777" w:rsidR="006D7D72" w:rsidRPr="008149DA" w:rsidRDefault="006D7D72" w:rsidP="004C28D4">
      <w:pPr>
        <w:pStyle w:val="aff"/>
        <w:widowControl w:val="0"/>
        <w:ind w:firstLine="709"/>
        <w:jc w:val="both"/>
      </w:pPr>
      <w:r w:rsidRPr="008149DA">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A6C56FE" w14:textId="77777777" w:rsidR="006D7D72" w:rsidRPr="008149DA" w:rsidRDefault="006D7D72" w:rsidP="004C28D4">
      <w:pPr>
        <w:pStyle w:val="aff"/>
        <w:widowControl w:val="0"/>
        <w:ind w:firstLine="709"/>
        <w:jc w:val="both"/>
      </w:pPr>
      <w:r w:rsidRPr="008149DA">
        <w:t>а) доступность:</w:t>
      </w:r>
    </w:p>
    <w:p w14:paraId="69521B73" w14:textId="77777777" w:rsidR="006D7D72" w:rsidRPr="008149DA" w:rsidRDefault="006D7D72" w:rsidP="004C28D4">
      <w:pPr>
        <w:pStyle w:val="aff"/>
        <w:widowControl w:val="0"/>
        <w:ind w:firstLine="709"/>
        <w:jc w:val="both"/>
      </w:pPr>
      <w:r w:rsidRPr="008149DA">
        <w:t>% (доля) заявителей, ожидающих получения муниципальной услуги в очереди не более 15 минут, - 100 процентов;</w:t>
      </w:r>
    </w:p>
    <w:p w14:paraId="0DF3E811" w14:textId="77777777" w:rsidR="006D7D72" w:rsidRPr="008149DA" w:rsidRDefault="006D7D72" w:rsidP="004C28D4">
      <w:pPr>
        <w:pStyle w:val="aff"/>
        <w:widowControl w:val="0"/>
        <w:ind w:firstLine="709"/>
        <w:jc w:val="both"/>
      </w:pPr>
      <w:r w:rsidRPr="008149DA">
        <w:t>% (доля) заявителей, удовлетворенных полнотой и доступностью информации о порядке предоставления муниципальной услуги, - 90 процентов;</w:t>
      </w:r>
    </w:p>
    <w:p w14:paraId="611A8D1F" w14:textId="1FA57E7D" w:rsidR="006D7D72" w:rsidRPr="008149DA" w:rsidRDefault="006D7D72" w:rsidP="004C28D4">
      <w:pPr>
        <w:pStyle w:val="aff"/>
        <w:widowControl w:val="0"/>
        <w:ind w:firstLine="709"/>
        <w:jc w:val="both"/>
      </w:pPr>
      <w:r w:rsidRPr="008149DA">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32306">
        <w:t>«</w:t>
      </w:r>
      <w:r w:rsidRPr="008149DA">
        <w:t>Интернет</w:t>
      </w:r>
      <w:r w:rsidR="00632306">
        <w:t>»</w:t>
      </w:r>
      <w:r w:rsidRPr="008149DA">
        <w:t>), - 100 процентов;</w:t>
      </w:r>
    </w:p>
    <w:p w14:paraId="52A4B9E6" w14:textId="77777777" w:rsidR="006D7D72" w:rsidRPr="008149DA" w:rsidRDefault="006D7D72" w:rsidP="004C28D4">
      <w:pPr>
        <w:pStyle w:val="aff"/>
        <w:widowControl w:val="0"/>
        <w:ind w:firstLine="709"/>
        <w:jc w:val="both"/>
      </w:pPr>
      <w:r w:rsidRPr="008149DA">
        <w:t>% (доля) случаев предоставления муниципальной услуги в установленные сроки со дня поступления заявки – 100 процентов;</w:t>
      </w:r>
    </w:p>
    <w:p w14:paraId="147C8C04" w14:textId="3AE9AD16" w:rsidR="006D7D72" w:rsidRPr="008149DA" w:rsidRDefault="006D7D72" w:rsidP="004C28D4">
      <w:pPr>
        <w:pStyle w:val="aff"/>
        <w:widowControl w:val="0"/>
        <w:ind w:firstLine="709"/>
        <w:jc w:val="both"/>
      </w:pPr>
      <w:r w:rsidRPr="008149DA">
        <w:t xml:space="preserve">% (доля) заявителей, имеющих доступ к получению муниципальной услуги по принципу </w:t>
      </w:r>
      <w:r w:rsidR="00632306">
        <w:t>«</w:t>
      </w:r>
      <w:r w:rsidRPr="008149DA">
        <w:t>одного окна</w:t>
      </w:r>
      <w:r w:rsidR="00632306">
        <w:t>»</w:t>
      </w:r>
      <w:r w:rsidRPr="008149DA">
        <w:t xml:space="preserve"> по месту пребывания, в том числе в МФЦ – 90 процентов;</w:t>
      </w:r>
    </w:p>
    <w:p w14:paraId="091438AB" w14:textId="77777777" w:rsidR="006D7D72" w:rsidRPr="008149DA" w:rsidRDefault="006D7D72" w:rsidP="004C28D4">
      <w:pPr>
        <w:pStyle w:val="aff"/>
        <w:widowControl w:val="0"/>
        <w:ind w:firstLine="709"/>
        <w:jc w:val="both"/>
      </w:pPr>
      <w:r w:rsidRPr="008149DA">
        <w:t>б) качество:</w:t>
      </w:r>
    </w:p>
    <w:p w14:paraId="67CEA8F9" w14:textId="77777777" w:rsidR="006D7D72" w:rsidRPr="008149DA" w:rsidRDefault="006D7D72" w:rsidP="004C28D4">
      <w:pPr>
        <w:pStyle w:val="aff"/>
        <w:widowControl w:val="0"/>
        <w:ind w:firstLine="709"/>
        <w:jc w:val="both"/>
      </w:pPr>
      <w:r w:rsidRPr="008149DA">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7E3542C7" w14:textId="77777777" w:rsidR="006D7D72" w:rsidRPr="008149DA" w:rsidRDefault="006D7D72" w:rsidP="004C28D4">
      <w:pPr>
        <w:pStyle w:val="aff"/>
        <w:widowControl w:val="0"/>
        <w:ind w:firstLine="709"/>
        <w:jc w:val="both"/>
      </w:pPr>
      <w:r w:rsidRPr="008149DA">
        <w:t>% (доля) заявителей, удовлетворенных качеством предоставления муниципальной услуги, - 90 процентов.</w:t>
      </w:r>
    </w:p>
    <w:p w14:paraId="5C4FC2D4" w14:textId="77777777" w:rsidR="006D7D72" w:rsidRPr="008149DA" w:rsidRDefault="006D7D72" w:rsidP="004C28D4">
      <w:pPr>
        <w:pStyle w:val="aff"/>
        <w:widowControl w:val="0"/>
        <w:ind w:firstLine="709"/>
        <w:jc w:val="both"/>
        <w:rPr>
          <w:lang w:eastAsia="ar-SA"/>
        </w:rPr>
      </w:pPr>
    </w:p>
    <w:p w14:paraId="7AF226A3" w14:textId="77777777" w:rsidR="006D7D72" w:rsidRPr="008149DA" w:rsidRDefault="006D7D72" w:rsidP="004C28D4">
      <w:pPr>
        <w:pStyle w:val="aff"/>
        <w:widowControl w:val="0"/>
        <w:jc w:val="center"/>
        <w:rPr>
          <w:lang w:eastAsia="ar-SA"/>
        </w:rPr>
      </w:pPr>
      <w:r w:rsidRPr="008149DA">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F44DBDB" w14:textId="77777777" w:rsidR="006D7D72" w:rsidRPr="008149DA" w:rsidRDefault="006D7D72" w:rsidP="004C28D4">
      <w:pPr>
        <w:pStyle w:val="aff"/>
        <w:widowControl w:val="0"/>
        <w:ind w:firstLine="709"/>
        <w:jc w:val="both"/>
      </w:pPr>
    </w:p>
    <w:p w14:paraId="7FB334ED" w14:textId="77777777" w:rsidR="006D7D72" w:rsidRPr="008149DA" w:rsidRDefault="006D7D72" w:rsidP="004C28D4">
      <w:pPr>
        <w:pStyle w:val="aff"/>
        <w:widowControl w:val="0"/>
        <w:ind w:firstLine="709"/>
        <w:jc w:val="both"/>
        <w:rPr>
          <w:b/>
        </w:rPr>
      </w:pPr>
      <w:r w:rsidRPr="008149DA">
        <w:rPr>
          <w:b/>
        </w:rPr>
        <w:t>17. Исчерпывающий перечень административных процедур</w:t>
      </w:r>
    </w:p>
    <w:p w14:paraId="09B08305" w14:textId="77777777" w:rsidR="006D7D72" w:rsidRPr="008149DA" w:rsidRDefault="006D7D72" w:rsidP="004C28D4">
      <w:pPr>
        <w:pStyle w:val="aff"/>
        <w:widowControl w:val="0"/>
        <w:ind w:firstLine="709"/>
        <w:jc w:val="both"/>
      </w:pPr>
      <w:r w:rsidRPr="008149DA">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14:paraId="539F10A9" w14:textId="068999D7" w:rsidR="006D7D72" w:rsidRPr="008149DA" w:rsidRDefault="006D7D72" w:rsidP="004C28D4">
      <w:pPr>
        <w:pStyle w:val="aff"/>
        <w:widowControl w:val="0"/>
        <w:ind w:firstLine="709"/>
        <w:jc w:val="both"/>
      </w:pPr>
      <w:r w:rsidRPr="008149DA">
        <w:t xml:space="preserve">рассмотрение уведомления о планируемом строительстве (уведомления об изменении параметров) и прилагаемых к нему документов в </w:t>
      </w:r>
      <w:r w:rsidR="008B168F">
        <w:t>Отделе</w:t>
      </w:r>
      <w:r w:rsidRPr="008149DA">
        <w:t>;</w:t>
      </w:r>
    </w:p>
    <w:p w14:paraId="184F05EE" w14:textId="77777777" w:rsidR="006D7D72" w:rsidRPr="008149DA" w:rsidRDefault="006D7D72" w:rsidP="004C28D4">
      <w:pPr>
        <w:pStyle w:val="aff"/>
        <w:widowControl w:val="0"/>
        <w:ind w:firstLine="709"/>
        <w:jc w:val="both"/>
      </w:pPr>
      <w:r w:rsidRPr="008149DA">
        <w:t>возврат заявителю уведомления о планируемом строительстве (уведомления об изменении параметров);</w:t>
      </w:r>
    </w:p>
    <w:p w14:paraId="2AA32978" w14:textId="77777777" w:rsidR="006D7D72" w:rsidRPr="008149DA" w:rsidRDefault="006D7D72" w:rsidP="004C28D4">
      <w:pPr>
        <w:pStyle w:val="aff"/>
        <w:widowControl w:val="0"/>
        <w:ind w:firstLine="709"/>
        <w:jc w:val="both"/>
      </w:pPr>
      <w:r w:rsidRPr="008149DA">
        <w:t xml:space="preserve">межведомственное взаимодействие для сбора документов, необходимых для предоставления муниципальной услуги; </w:t>
      </w:r>
    </w:p>
    <w:p w14:paraId="507AA84D" w14:textId="77777777" w:rsidR="006D7D72" w:rsidRPr="008149DA" w:rsidRDefault="006D7D72" w:rsidP="004C28D4">
      <w:pPr>
        <w:pStyle w:val="aff"/>
        <w:widowControl w:val="0"/>
        <w:ind w:firstLine="709"/>
        <w:jc w:val="both"/>
      </w:pPr>
      <w:r w:rsidRPr="008149DA">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14:paraId="0C97654C" w14:textId="77777777" w:rsidR="006D7D72" w:rsidRPr="008149DA" w:rsidRDefault="006D7D72" w:rsidP="004C28D4">
      <w:pPr>
        <w:pStyle w:val="aff"/>
        <w:widowControl w:val="0"/>
        <w:ind w:firstLine="709"/>
        <w:jc w:val="both"/>
      </w:pPr>
      <w:r w:rsidRPr="008149DA">
        <w:t>подготовка и направление заявителю уведомления о соответствии либо уведомления о несоответствии;</w:t>
      </w:r>
    </w:p>
    <w:p w14:paraId="2715C77D" w14:textId="77777777" w:rsidR="006D7D72" w:rsidRPr="008149DA" w:rsidRDefault="006D7D72" w:rsidP="004C28D4">
      <w:pPr>
        <w:pStyle w:val="aff"/>
        <w:widowControl w:val="0"/>
        <w:ind w:firstLine="709"/>
        <w:jc w:val="both"/>
      </w:pPr>
      <w:r w:rsidRPr="008149DA">
        <w:lastRenderedPageBreak/>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14:paraId="5EDD9505" w14:textId="77777777" w:rsidR="006D7D72" w:rsidRPr="008149DA" w:rsidRDefault="006D7D72" w:rsidP="004C28D4">
      <w:pPr>
        <w:pStyle w:val="aff"/>
        <w:widowControl w:val="0"/>
        <w:ind w:firstLine="709"/>
        <w:jc w:val="both"/>
        <w:rPr>
          <w:b/>
        </w:rPr>
      </w:pPr>
      <w:r w:rsidRPr="008149DA">
        <w:rPr>
          <w:b/>
        </w:rPr>
        <w:t>18. Последовательность и сроки выполнения административных процедур</w:t>
      </w:r>
    </w:p>
    <w:p w14:paraId="75AAD268" w14:textId="77777777" w:rsidR="006D7D72" w:rsidRPr="00417058" w:rsidRDefault="006D7D72" w:rsidP="004C28D4">
      <w:pPr>
        <w:pStyle w:val="aff"/>
        <w:widowControl w:val="0"/>
        <w:ind w:firstLine="709"/>
        <w:jc w:val="both"/>
        <w:rPr>
          <w:b/>
        </w:rPr>
      </w:pPr>
      <w:r w:rsidRPr="00417058">
        <w:rPr>
          <w:b/>
        </w:rPr>
        <w:t xml:space="preserve">18.1. 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14:paraId="3556C7B5" w14:textId="77777777" w:rsidR="006D7D72" w:rsidRPr="008149DA" w:rsidRDefault="006D7D72" w:rsidP="004C28D4">
      <w:pPr>
        <w:pStyle w:val="aff"/>
        <w:widowControl w:val="0"/>
        <w:ind w:firstLine="709"/>
        <w:jc w:val="both"/>
      </w:pPr>
      <w:r w:rsidRPr="008149DA">
        <w:t xml:space="preserve">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 </w:t>
      </w:r>
    </w:p>
    <w:p w14:paraId="5D384232" w14:textId="77D7C212" w:rsidR="006D7D72" w:rsidRPr="008149DA" w:rsidRDefault="008B168F" w:rsidP="004C28D4">
      <w:pPr>
        <w:pStyle w:val="aff"/>
        <w:widowControl w:val="0"/>
        <w:ind w:firstLine="709"/>
        <w:jc w:val="both"/>
      </w:pPr>
      <w:r>
        <w:t>Специалист Администрации</w:t>
      </w:r>
      <w:r w:rsidR="006D7D72" w:rsidRPr="008149DA">
        <w:t>, на которо</w:t>
      </w:r>
      <w:r>
        <w:t>го</w:t>
      </w:r>
      <w:r w:rsidR="006D7D72" w:rsidRPr="008149DA">
        <w:t xml:space="preserve">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14:paraId="52505107" w14:textId="77777777" w:rsidR="006D7D72" w:rsidRPr="008149DA" w:rsidRDefault="006D7D72" w:rsidP="004C28D4">
      <w:pPr>
        <w:pStyle w:val="aff"/>
        <w:widowControl w:val="0"/>
        <w:ind w:firstLine="709"/>
        <w:jc w:val="both"/>
      </w:pPr>
      <w:r w:rsidRPr="008149DA">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6E4163B7" w14:textId="77777777" w:rsidR="006D7D72" w:rsidRPr="008149DA" w:rsidRDefault="006D7D72" w:rsidP="004C28D4">
      <w:pPr>
        <w:pStyle w:val="aff"/>
        <w:widowControl w:val="0"/>
        <w:ind w:firstLine="709"/>
        <w:jc w:val="both"/>
      </w:pPr>
      <w:r w:rsidRPr="008149DA">
        <w:t>б) проверяет наличие всех документов, необходимых для предоставления муниципальной услуги в соответствии с настоящим Регламентом.</w:t>
      </w:r>
    </w:p>
    <w:p w14:paraId="5D9B4C14" w14:textId="3B99A5CD" w:rsidR="006D7D72" w:rsidRPr="008149DA" w:rsidRDefault="00777432" w:rsidP="004C28D4">
      <w:pPr>
        <w:pStyle w:val="aff"/>
        <w:widowControl w:val="0"/>
        <w:ind w:firstLine="709"/>
        <w:jc w:val="both"/>
      </w:pPr>
      <w:r w:rsidRPr="008149DA">
        <w:t>Специалист</w:t>
      </w:r>
      <w:r w:rsidR="006D7D72" w:rsidRPr="008149DA">
        <w:t xml:space="preserve">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14:paraId="29C28AFC" w14:textId="551802F7" w:rsidR="006D7D72" w:rsidRPr="008149DA" w:rsidRDefault="006D7D72" w:rsidP="004C28D4">
      <w:pPr>
        <w:pStyle w:val="aff"/>
        <w:widowControl w:val="0"/>
        <w:ind w:firstLine="709"/>
        <w:jc w:val="both"/>
      </w:pPr>
      <w:r w:rsidRPr="008149DA">
        <w:t xml:space="preserve">Должностное лицо </w:t>
      </w:r>
      <w:r w:rsidR="008B168F">
        <w:t>Отдела</w:t>
      </w:r>
      <w:r w:rsidRPr="008149DA">
        <w:t>,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75AB8B8" w14:textId="77777777" w:rsidR="006D7D72" w:rsidRPr="008149DA" w:rsidRDefault="006D7D72" w:rsidP="004C28D4">
      <w:pPr>
        <w:pStyle w:val="aff"/>
        <w:widowControl w:val="0"/>
        <w:ind w:firstLine="709"/>
        <w:jc w:val="both"/>
      </w:pPr>
      <w:r w:rsidRPr="008149DA">
        <w:t>Срок выполнения административной процедуры составляет не более 45 минут в день обращения заявителя.</w:t>
      </w:r>
    </w:p>
    <w:p w14:paraId="5E6D3625"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14:paraId="1EC31856" w14:textId="377C6340" w:rsidR="006D7D72" w:rsidRPr="00417058" w:rsidRDefault="006D7D72" w:rsidP="004C28D4">
      <w:pPr>
        <w:pStyle w:val="aff"/>
        <w:widowControl w:val="0"/>
        <w:ind w:firstLine="709"/>
        <w:jc w:val="both"/>
        <w:rPr>
          <w:b/>
        </w:rPr>
      </w:pPr>
      <w:r w:rsidRPr="00417058">
        <w:rPr>
          <w:b/>
        </w:rPr>
        <w:t xml:space="preserve">18.2. Рассмотрение уведомления о планируемом строительстве (уведомления об изменении параметров) и прилагаемых к нему документов в </w:t>
      </w:r>
      <w:r w:rsidR="008B168F">
        <w:rPr>
          <w:b/>
        </w:rPr>
        <w:t>Отделе</w:t>
      </w:r>
      <w:r w:rsidRPr="00417058">
        <w:rPr>
          <w:b/>
        </w:rPr>
        <w:t xml:space="preserve"> </w:t>
      </w:r>
    </w:p>
    <w:p w14:paraId="3D896E7D" w14:textId="7706705F" w:rsidR="006D7D72" w:rsidRPr="008149DA" w:rsidRDefault="006D7D72" w:rsidP="004C28D4">
      <w:pPr>
        <w:pStyle w:val="aff"/>
        <w:widowControl w:val="0"/>
        <w:ind w:firstLine="709"/>
        <w:jc w:val="both"/>
      </w:pPr>
      <w:r w:rsidRPr="008149DA">
        <w:t xml:space="preserve">Основанием для начала административной процедуры является поступление ответственному должностному лицу </w:t>
      </w:r>
      <w:r w:rsidR="008B168F">
        <w:t>Отдела</w:t>
      </w:r>
      <w:r w:rsidRPr="008149DA">
        <w:t xml:space="preserve"> уведомления о планируемом строительстве (уведомления об изменении параметров) и прилагаемых к нему документов.</w:t>
      </w:r>
    </w:p>
    <w:p w14:paraId="5C6083AE" w14:textId="129052A8" w:rsidR="006D7D72" w:rsidRPr="008149DA" w:rsidRDefault="006D7D72" w:rsidP="004C28D4">
      <w:pPr>
        <w:pStyle w:val="aff"/>
        <w:widowControl w:val="0"/>
        <w:ind w:firstLine="709"/>
        <w:jc w:val="both"/>
      </w:pPr>
      <w:r w:rsidRPr="008149DA">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w:t>
      </w:r>
      <w:r w:rsidR="008B168F">
        <w:t xml:space="preserve"> (далее – должностное лицо Отдела)</w:t>
      </w:r>
      <w:r w:rsidRPr="008149DA">
        <w:t>, проверяет их на соответствие требованиям и комплектности документов.</w:t>
      </w:r>
    </w:p>
    <w:p w14:paraId="7DA894FB" w14:textId="19FED61D" w:rsidR="006D7D72" w:rsidRPr="008149DA" w:rsidRDefault="006D7D72" w:rsidP="004C28D4">
      <w:pPr>
        <w:pStyle w:val="aff"/>
        <w:widowControl w:val="0"/>
        <w:ind w:firstLine="709"/>
        <w:jc w:val="both"/>
      </w:pPr>
      <w:r w:rsidRPr="008149DA">
        <w:t xml:space="preserve">Срок выполнения административной процедуры составляет не более одного рабочего дня с момента поступления </w:t>
      </w:r>
      <w:r w:rsidR="008B168F">
        <w:t xml:space="preserve">в Отдел </w:t>
      </w:r>
      <w:r w:rsidRPr="008149DA">
        <w:t>уведомления о планируемом строительстве (уведомления об изменении параметров) и прилагаемых к нему документов.</w:t>
      </w:r>
    </w:p>
    <w:p w14:paraId="47685B2B"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w:t>
      </w:r>
      <w:r w:rsidRPr="008149DA">
        <w:lastRenderedPageBreak/>
        <w:t>плектности документов.</w:t>
      </w:r>
    </w:p>
    <w:p w14:paraId="097E4F60" w14:textId="77777777" w:rsidR="006D7D72" w:rsidRPr="00417058" w:rsidRDefault="006D7D72" w:rsidP="004C28D4">
      <w:pPr>
        <w:pStyle w:val="aff"/>
        <w:widowControl w:val="0"/>
        <w:ind w:firstLine="709"/>
        <w:jc w:val="both"/>
        <w:rPr>
          <w:b/>
        </w:rPr>
      </w:pPr>
      <w:r w:rsidRPr="00417058">
        <w:rPr>
          <w:b/>
        </w:rPr>
        <w:t>18.3. Возврат заявителю уведомления о планируемом строительстве (уведомления об изменении параметров)</w:t>
      </w:r>
    </w:p>
    <w:p w14:paraId="4DB7C5AE" w14:textId="77777777" w:rsidR="006D7D72" w:rsidRPr="008149DA" w:rsidRDefault="006D7D72" w:rsidP="004C28D4">
      <w:pPr>
        <w:pStyle w:val="aff"/>
        <w:widowControl w:val="0"/>
        <w:ind w:firstLine="709"/>
        <w:jc w:val="both"/>
      </w:pPr>
      <w:r w:rsidRPr="008149DA">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14:paraId="1E2779B5" w14:textId="77777777" w:rsidR="006D7D72" w:rsidRPr="008149DA" w:rsidRDefault="006D7D72" w:rsidP="004C28D4">
      <w:pPr>
        <w:pStyle w:val="aff"/>
        <w:widowControl w:val="0"/>
        <w:ind w:firstLine="709"/>
        <w:jc w:val="both"/>
      </w:pPr>
      <w:r w:rsidRPr="008149DA">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14:paraId="6B74D1E5" w14:textId="2C10B206" w:rsidR="006D7D72" w:rsidRPr="008149DA" w:rsidRDefault="006D7D72" w:rsidP="004C28D4">
      <w:pPr>
        <w:pStyle w:val="aff"/>
        <w:widowControl w:val="0"/>
        <w:ind w:firstLine="709"/>
        <w:jc w:val="both"/>
      </w:pPr>
      <w:r w:rsidRPr="008149DA">
        <w:t>а) должностн</w:t>
      </w:r>
      <w:r w:rsidR="008B168F">
        <w:t>ое</w:t>
      </w:r>
      <w:r w:rsidRPr="008149DA">
        <w:t xml:space="preserve"> лицо </w:t>
      </w:r>
      <w:r w:rsidR="008B168F">
        <w:t>Отдела</w:t>
      </w:r>
      <w:r w:rsidRPr="008149DA">
        <w:t xml:space="preserve">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14:paraId="7BA5206B" w14:textId="37B85AEC" w:rsidR="006D7D72" w:rsidRPr="008149DA" w:rsidRDefault="006D7D72" w:rsidP="004C28D4">
      <w:pPr>
        <w:pStyle w:val="aff"/>
        <w:widowControl w:val="0"/>
        <w:ind w:firstLine="709"/>
        <w:jc w:val="both"/>
      </w:pPr>
      <w:r w:rsidRPr="008149DA">
        <w:t xml:space="preserve">б) должностное лицо </w:t>
      </w:r>
      <w:r w:rsidR="00CE49DD" w:rsidRPr="008149DA">
        <w:t>Отдела</w:t>
      </w:r>
      <w:r w:rsidRPr="008149DA">
        <w:t xml:space="preserve"> (иное уполномоченное лицо</w:t>
      </w:r>
      <w:r w:rsidR="00CE49DD" w:rsidRPr="008149DA">
        <w:t xml:space="preserve"> Администрации</w:t>
      </w:r>
      <w:r w:rsidRPr="008149DA">
        <w:t>) подписывает два экземпляра проекта письма о возврате уведомления о планируемом строительстве (уведомления об изменении параметров);</w:t>
      </w:r>
    </w:p>
    <w:p w14:paraId="08D9AE2C" w14:textId="2F944738" w:rsidR="006D7D72" w:rsidRPr="008149DA" w:rsidRDefault="006D7D72" w:rsidP="004C28D4">
      <w:pPr>
        <w:pStyle w:val="aff"/>
        <w:widowControl w:val="0"/>
        <w:ind w:firstLine="709"/>
        <w:jc w:val="both"/>
      </w:pPr>
      <w:r w:rsidRPr="008149DA">
        <w:t xml:space="preserve">в) подписанные экземпляры письма о возврате уведомления о планируемом строительстве регистрируются </w:t>
      </w:r>
      <w:r w:rsidR="008B168F">
        <w:t>специалистом</w:t>
      </w:r>
      <w:r w:rsidRPr="008149DA">
        <w:t xml:space="preserve"> Администрации;</w:t>
      </w:r>
    </w:p>
    <w:p w14:paraId="21FB86DB" w14:textId="6596E497" w:rsidR="006D7D72" w:rsidRPr="008149DA" w:rsidRDefault="006D7D72" w:rsidP="004C28D4">
      <w:pPr>
        <w:pStyle w:val="aff"/>
        <w:widowControl w:val="0"/>
        <w:ind w:firstLine="709"/>
        <w:jc w:val="both"/>
      </w:pPr>
      <w:r w:rsidRPr="008149DA">
        <w:t xml:space="preserve">г) </w:t>
      </w:r>
      <w:r w:rsidR="008B168F">
        <w:t>специалист Отдела</w:t>
      </w:r>
      <w:r w:rsidRPr="008149DA">
        <w:t xml:space="preserve">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14:paraId="4971543A" w14:textId="02F93D10" w:rsidR="006D7D72" w:rsidRPr="008149DA" w:rsidRDefault="006D7D72" w:rsidP="004C28D4">
      <w:pPr>
        <w:pStyle w:val="aff"/>
        <w:widowControl w:val="0"/>
        <w:ind w:firstLine="709"/>
        <w:jc w:val="both"/>
      </w:pPr>
      <w:r w:rsidRPr="008149DA">
        <w:t xml:space="preserve">д) один экземпляр письма о возврате уведомления о планируемом строительстве (уведомления об изменении параметров) остается в </w:t>
      </w:r>
      <w:r w:rsidR="008B168F">
        <w:t>Отделе</w:t>
      </w:r>
      <w:r w:rsidRPr="008149DA">
        <w:t>, второй экземпляр с приложением направленного заявителем уведомления о планируемом строительстве и пакета документов выдается заявителю.</w:t>
      </w:r>
    </w:p>
    <w:p w14:paraId="1BB918A7" w14:textId="77777777" w:rsidR="006D7D72" w:rsidRPr="008149DA" w:rsidRDefault="006D7D72" w:rsidP="004C28D4">
      <w:pPr>
        <w:pStyle w:val="aff"/>
        <w:widowControl w:val="0"/>
        <w:ind w:firstLine="709"/>
        <w:jc w:val="both"/>
      </w:pPr>
      <w:r w:rsidRPr="008149DA">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14:paraId="26F38182" w14:textId="77777777" w:rsidR="006D7D72" w:rsidRPr="008149DA" w:rsidRDefault="006D7D72" w:rsidP="004C28D4">
      <w:pPr>
        <w:pStyle w:val="aff"/>
        <w:widowControl w:val="0"/>
        <w:ind w:firstLine="709"/>
        <w:jc w:val="both"/>
      </w:pPr>
      <w:r w:rsidRPr="008149DA">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6BC0C99" w14:textId="77777777" w:rsidR="006D7D72" w:rsidRPr="008149DA" w:rsidRDefault="006D7D72" w:rsidP="004C28D4">
      <w:pPr>
        <w:pStyle w:val="aff"/>
        <w:widowControl w:val="0"/>
        <w:ind w:firstLine="709"/>
        <w:jc w:val="both"/>
      </w:pPr>
      <w:r w:rsidRPr="008149DA">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573C4882" w14:textId="77777777" w:rsidR="006D7D72" w:rsidRPr="008149DA" w:rsidRDefault="006D7D72" w:rsidP="004C28D4">
      <w:pPr>
        <w:pStyle w:val="aff"/>
        <w:widowControl w:val="0"/>
        <w:ind w:firstLine="709"/>
        <w:jc w:val="both"/>
      </w:pPr>
      <w:r w:rsidRPr="008149DA">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EB697E4" w14:textId="5AC4856D" w:rsidR="006D7D72" w:rsidRPr="008149DA" w:rsidRDefault="006D7D72" w:rsidP="004C28D4">
      <w:pPr>
        <w:pStyle w:val="aff"/>
        <w:widowControl w:val="0"/>
        <w:ind w:firstLine="709"/>
        <w:jc w:val="both"/>
      </w:pPr>
      <w:r w:rsidRPr="008149DA">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w:t>
      </w:r>
      <w:r w:rsidR="006432FD">
        <w:t>Отделе</w:t>
      </w:r>
      <w:r w:rsidRPr="008149DA">
        <w:t xml:space="preserve"> и повторно не направляется.</w:t>
      </w:r>
    </w:p>
    <w:p w14:paraId="7DEDD88C" w14:textId="77777777" w:rsidR="006D7D72" w:rsidRPr="008149DA" w:rsidRDefault="006D7D72" w:rsidP="004C28D4">
      <w:pPr>
        <w:pStyle w:val="aff"/>
        <w:widowControl w:val="0"/>
        <w:ind w:firstLine="709"/>
        <w:jc w:val="both"/>
      </w:pPr>
      <w:r w:rsidRPr="008149DA">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8996115" w14:textId="48DC67C0" w:rsidR="006D7D72" w:rsidRPr="008149DA" w:rsidRDefault="006D7D72" w:rsidP="004C28D4">
      <w:pPr>
        <w:pStyle w:val="aff"/>
        <w:widowControl w:val="0"/>
        <w:ind w:firstLine="709"/>
        <w:jc w:val="both"/>
      </w:pPr>
      <w:r w:rsidRPr="008149DA">
        <w:t xml:space="preserve">Срок выполнения административной процедуры составляет три рабочих дня со дня поступления в </w:t>
      </w:r>
      <w:r w:rsidR="006432FD">
        <w:t>Отдел</w:t>
      </w:r>
      <w:r w:rsidRPr="008149DA">
        <w:t xml:space="preserve"> уведомления о планируемом строительстве (уведомления об изменении параметров).</w:t>
      </w:r>
    </w:p>
    <w:p w14:paraId="1F2E1D9A"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14:paraId="47324E8C" w14:textId="77777777" w:rsidR="006D7D72" w:rsidRPr="00417058" w:rsidRDefault="006D7D72" w:rsidP="004C28D4">
      <w:pPr>
        <w:pStyle w:val="aff"/>
        <w:widowControl w:val="0"/>
        <w:ind w:firstLine="709"/>
        <w:jc w:val="both"/>
        <w:rPr>
          <w:b/>
        </w:rPr>
      </w:pPr>
      <w:r w:rsidRPr="00417058">
        <w:rPr>
          <w:b/>
        </w:rPr>
        <w:lastRenderedPageBreak/>
        <w:t xml:space="preserve">18.4. Межведомственное взаимодействие для сбора документов, необходимых для предоставления муниципальной услуги </w:t>
      </w:r>
    </w:p>
    <w:p w14:paraId="6FFC3423" w14:textId="0DDA2D55" w:rsidR="006D7D72" w:rsidRPr="008149DA" w:rsidRDefault="006D7D72" w:rsidP="004C28D4">
      <w:pPr>
        <w:pStyle w:val="aff"/>
        <w:widowControl w:val="0"/>
        <w:ind w:firstLine="709"/>
        <w:jc w:val="both"/>
      </w:pPr>
      <w:r w:rsidRPr="008149DA">
        <w:t xml:space="preserve">Основанием для начала административной процедуры является наличие у должностного лица </w:t>
      </w:r>
      <w:r w:rsidR="006432FD">
        <w:t>Отдела</w:t>
      </w:r>
      <w:r w:rsidRPr="008149DA">
        <w:t xml:space="preserve">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14:paraId="39691668" w14:textId="0994EB87" w:rsidR="006D7D72" w:rsidRPr="008149DA" w:rsidRDefault="006D7D72" w:rsidP="004C28D4">
      <w:pPr>
        <w:pStyle w:val="aff"/>
        <w:widowControl w:val="0"/>
        <w:ind w:firstLine="709"/>
        <w:jc w:val="both"/>
      </w:pPr>
      <w:r w:rsidRPr="008149DA">
        <w:t xml:space="preserve">Если заявитель не представил </w:t>
      </w:r>
      <w:r w:rsidRPr="008149DA">
        <w:rPr>
          <w:rFonts w:eastAsia="Arial Unicode MS"/>
        </w:rPr>
        <w:t>необходимые для предоставления муниципальной услуги</w:t>
      </w:r>
      <w:r w:rsidRPr="008149DA">
        <w:t xml:space="preserve"> документы самостоятельно, </w:t>
      </w:r>
      <w:r w:rsidRPr="008149DA">
        <w:rPr>
          <w:rFonts w:eastAsia="Arial Unicode MS"/>
        </w:rPr>
        <w:t xml:space="preserve">для получения таких документов (их копий или сведений, содержащихся в них) </w:t>
      </w:r>
      <w:r w:rsidRPr="008149DA">
        <w:t xml:space="preserve">должностное лицо </w:t>
      </w:r>
      <w:r w:rsidR="006432FD">
        <w:t xml:space="preserve">Отдела </w:t>
      </w:r>
      <w:r w:rsidRPr="008149DA">
        <w:t>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14:paraId="0F8D58A5" w14:textId="77777777" w:rsidR="006D7D72" w:rsidRPr="008149DA" w:rsidRDefault="006D7D72" w:rsidP="004C28D4">
      <w:pPr>
        <w:pStyle w:val="aff"/>
        <w:widowControl w:val="0"/>
        <w:ind w:firstLine="709"/>
        <w:jc w:val="both"/>
      </w:pPr>
      <w:r w:rsidRPr="008149DA">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8149DA">
        <w:rPr>
          <w:rFonts w:eastAsia="Arial Unicode MS"/>
        </w:rPr>
        <w:t>(их копий или сведения, содержащиеся в них)</w:t>
      </w:r>
      <w:r w:rsidRPr="008149DA">
        <w:t>, необходимые для выполнения муниципальной услуги.</w:t>
      </w:r>
    </w:p>
    <w:p w14:paraId="3C8E62A5" w14:textId="77777777" w:rsidR="006D7D72" w:rsidRPr="008149DA" w:rsidRDefault="006D7D72" w:rsidP="004C28D4">
      <w:pPr>
        <w:pStyle w:val="aff"/>
        <w:widowControl w:val="0"/>
        <w:ind w:firstLine="709"/>
        <w:jc w:val="both"/>
      </w:pPr>
      <w:r w:rsidRPr="008149DA">
        <w:t>Срок выполнения административной процедуры составляет не более трёх рабочих  дней со дня получения Администрацией уведомления о планируемом строительстве (уведомления об изменении параметров).</w:t>
      </w:r>
    </w:p>
    <w:p w14:paraId="3D6B3054"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5429DEEE" w14:textId="77777777" w:rsidR="006D7D72" w:rsidRPr="00417058" w:rsidRDefault="006D7D72" w:rsidP="004C28D4">
      <w:pPr>
        <w:pStyle w:val="aff"/>
        <w:widowControl w:val="0"/>
        <w:ind w:firstLine="709"/>
        <w:jc w:val="both"/>
        <w:rPr>
          <w:b/>
        </w:rPr>
      </w:pPr>
      <w:r w:rsidRPr="00417058">
        <w:rPr>
          <w:b/>
        </w:rPr>
        <w:t>18.5.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14:paraId="655A3730" w14:textId="77777777" w:rsidR="006D7D72" w:rsidRPr="008149DA" w:rsidRDefault="006D7D72" w:rsidP="004C28D4">
      <w:pPr>
        <w:pStyle w:val="aff"/>
        <w:widowControl w:val="0"/>
        <w:ind w:firstLine="709"/>
        <w:jc w:val="both"/>
      </w:pPr>
      <w:r w:rsidRPr="008149DA">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14:paraId="51040766" w14:textId="0E9A59E1" w:rsidR="006D7D72" w:rsidRPr="008149DA" w:rsidRDefault="006D7D72" w:rsidP="004C28D4">
      <w:pPr>
        <w:pStyle w:val="aff"/>
        <w:widowControl w:val="0"/>
        <w:ind w:firstLine="709"/>
        <w:jc w:val="both"/>
      </w:pPr>
      <w:r w:rsidRPr="008149DA">
        <w:t xml:space="preserve">Должностное лицо </w:t>
      </w:r>
      <w:r w:rsidR="006432FD">
        <w:t>Отдела</w:t>
      </w:r>
      <w:r w:rsidRPr="008149DA">
        <w:t>:</w:t>
      </w:r>
    </w:p>
    <w:p w14:paraId="229CC187" w14:textId="77777777" w:rsidR="006D7D72" w:rsidRPr="008149DA" w:rsidRDefault="006D7D72" w:rsidP="004C28D4">
      <w:pPr>
        <w:pStyle w:val="aff"/>
        <w:widowControl w:val="0"/>
        <w:ind w:firstLine="709"/>
        <w:jc w:val="both"/>
      </w:pPr>
      <w:r w:rsidRPr="008149DA">
        <w:t>а) проводит проверку наличия документов, необходимых для направления уведомления о соответствии;</w:t>
      </w:r>
    </w:p>
    <w:p w14:paraId="72B919FA" w14:textId="77777777" w:rsidR="006D7D72" w:rsidRPr="008149DA" w:rsidRDefault="006D7D72" w:rsidP="004C28D4">
      <w:pPr>
        <w:pStyle w:val="aff"/>
        <w:widowControl w:val="0"/>
        <w:ind w:firstLine="709"/>
        <w:jc w:val="both"/>
      </w:pPr>
      <w:r w:rsidRPr="008149DA">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14:paraId="42268607" w14:textId="77777777" w:rsidR="006D7D72" w:rsidRPr="008149DA" w:rsidRDefault="006D7D72" w:rsidP="004C28D4">
      <w:pPr>
        <w:pStyle w:val="aff"/>
        <w:widowControl w:val="0"/>
        <w:ind w:firstLine="709"/>
        <w:jc w:val="both"/>
      </w:pPr>
      <w:r w:rsidRPr="008149DA">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14:paraId="5AF09E45" w14:textId="77777777" w:rsidR="006D7D72" w:rsidRPr="008149DA" w:rsidRDefault="006D7D72" w:rsidP="004C28D4">
      <w:pPr>
        <w:pStyle w:val="aff"/>
        <w:widowControl w:val="0"/>
        <w:ind w:firstLine="709"/>
        <w:jc w:val="both"/>
      </w:pPr>
      <w:r w:rsidRPr="008149DA">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14:paraId="5BF4B433" w14:textId="77777777" w:rsidR="006D7D72" w:rsidRPr="008149DA" w:rsidRDefault="006D7D72" w:rsidP="004C28D4">
      <w:pPr>
        <w:pStyle w:val="aff"/>
        <w:widowControl w:val="0"/>
        <w:ind w:firstLine="709"/>
        <w:jc w:val="both"/>
      </w:pPr>
      <w:r w:rsidRPr="008149DA">
        <w:t xml:space="preserve">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w:t>
      </w:r>
      <w:r w:rsidRPr="008149DA">
        <w:lastRenderedPageBreak/>
        <w:t>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14:paraId="55B20163" w14:textId="2F48E035" w:rsidR="006D7D72" w:rsidRPr="008149DA" w:rsidRDefault="006D7D72" w:rsidP="004C28D4">
      <w:pPr>
        <w:pStyle w:val="aff"/>
        <w:widowControl w:val="0"/>
        <w:ind w:firstLine="709"/>
        <w:jc w:val="both"/>
      </w:pPr>
      <w:r w:rsidRPr="008149DA">
        <w:t xml:space="preserve">Срок выполнения административной процедуры составляет три рабочих дня со дня поступления в </w:t>
      </w:r>
      <w:r w:rsidR="006432FD">
        <w:t>Отдел</w:t>
      </w:r>
      <w:r w:rsidRPr="008149DA">
        <w:t xml:space="preserve"> уведомления о планируемом строительстве (уведомления об изменении параметров). </w:t>
      </w:r>
    </w:p>
    <w:p w14:paraId="28EC0C48" w14:textId="25A874C3" w:rsidR="006D7D72" w:rsidRPr="008149DA" w:rsidRDefault="006D7D72" w:rsidP="004C28D4">
      <w:pPr>
        <w:pStyle w:val="aff"/>
        <w:widowControl w:val="0"/>
        <w:ind w:firstLine="709"/>
        <w:jc w:val="both"/>
      </w:pPr>
      <w:r w:rsidRPr="008149DA">
        <w:t xml:space="preserve">Результатом административной процедуры является наличие в </w:t>
      </w:r>
      <w:r w:rsidR="006432FD">
        <w:t xml:space="preserve">Отделе </w:t>
      </w:r>
      <w:r w:rsidRPr="008149DA">
        <w:t>проверенных уведомления о планируемом строительстве (уведомления об изменении параметров) и прилагаемых к нему документов.</w:t>
      </w:r>
    </w:p>
    <w:p w14:paraId="029FED6B" w14:textId="77777777" w:rsidR="006D7D72" w:rsidRPr="00417058" w:rsidRDefault="006D7D72" w:rsidP="004C28D4">
      <w:pPr>
        <w:pStyle w:val="aff"/>
        <w:widowControl w:val="0"/>
        <w:ind w:firstLine="709"/>
        <w:jc w:val="both"/>
        <w:rPr>
          <w:b/>
        </w:rPr>
      </w:pPr>
      <w:r w:rsidRPr="00417058">
        <w:rPr>
          <w:b/>
        </w:rPr>
        <w:t xml:space="preserve">18.6. Подготовка и направление уведомления о соответствии либо уведомления о несоответствии </w:t>
      </w:r>
    </w:p>
    <w:p w14:paraId="4C63CB62" w14:textId="77777777" w:rsidR="006D7D72" w:rsidRPr="008149DA" w:rsidRDefault="006D7D72" w:rsidP="004C28D4">
      <w:pPr>
        <w:pStyle w:val="aff"/>
        <w:widowControl w:val="0"/>
        <w:ind w:firstLine="709"/>
        <w:jc w:val="both"/>
      </w:pPr>
      <w:r w:rsidRPr="008149DA">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14:paraId="2B7E3A35" w14:textId="30F19AAE" w:rsidR="006D7D72" w:rsidRPr="008149DA" w:rsidRDefault="006D7D72" w:rsidP="004C28D4">
      <w:pPr>
        <w:pStyle w:val="aff"/>
        <w:widowControl w:val="0"/>
        <w:ind w:firstLine="709"/>
        <w:jc w:val="both"/>
      </w:pPr>
      <w:r w:rsidRPr="008149DA">
        <w:t xml:space="preserve">Должностным лицом </w:t>
      </w:r>
      <w:r w:rsidR="006432FD">
        <w:t>Отдела</w:t>
      </w:r>
      <w:r w:rsidRPr="008149DA">
        <w:t xml:space="preserve"> осуществляется подготовка: </w:t>
      </w:r>
    </w:p>
    <w:p w14:paraId="248BD84D" w14:textId="4BB6B571" w:rsidR="006D7D72" w:rsidRPr="008149DA" w:rsidRDefault="006D7D72" w:rsidP="004C28D4">
      <w:pPr>
        <w:pStyle w:val="aff"/>
        <w:widowControl w:val="0"/>
        <w:ind w:firstLine="709"/>
        <w:jc w:val="both"/>
      </w:pPr>
      <w:r w:rsidRPr="008149DA">
        <w:t xml:space="preserve">а) проекта уведомления о соответствии (согласно приложению № </w:t>
      </w:r>
      <w:r w:rsidR="00777432" w:rsidRPr="008149DA">
        <w:t>4</w:t>
      </w:r>
      <w:r w:rsidRPr="008149DA">
        <w:t xml:space="preserve"> к настоящему Регламенту);</w:t>
      </w:r>
    </w:p>
    <w:p w14:paraId="23F5BBAB" w14:textId="3F759C24" w:rsidR="006D7D72" w:rsidRPr="008149DA" w:rsidRDefault="006D7D72" w:rsidP="004C28D4">
      <w:pPr>
        <w:pStyle w:val="aff"/>
        <w:widowControl w:val="0"/>
        <w:ind w:firstLine="709"/>
        <w:jc w:val="both"/>
      </w:pPr>
      <w:r w:rsidRPr="008149DA">
        <w:t xml:space="preserve">б) проекта уведомления о несоответствии (согласно приложению № </w:t>
      </w:r>
      <w:r w:rsidR="00777432" w:rsidRPr="008149DA">
        <w:t>5</w:t>
      </w:r>
      <w:r w:rsidRPr="008149DA">
        <w:t xml:space="preserve"> к настоящему Регламенту).</w:t>
      </w:r>
    </w:p>
    <w:p w14:paraId="252D63B8" w14:textId="77777777" w:rsidR="006D7D72" w:rsidRPr="008149DA" w:rsidRDefault="006D7D72" w:rsidP="004C28D4">
      <w:pPr>
        <w:pStyle w:val="aff"/>
        <w:widowControl w:val="0"/>
        <w:ind w:firstLine="709"/>
        <w:jc w:val="both"/>
      </w:pPr>
      <w:r w:rsidRPr="008149DA">
        <w:t xml:space="preserve">В уведомлении о несоответствии должны содержаться все основания направления заявителю такого уведомления с указанием: </w:t>
      </w:r>
    </w:p>
    <w:p w14:paraId="59574017" w14:textId="77777777" w:rsidR="006D7D72" w:rsidRPr="008149DA" w:rsidRDefault="006D7D72" w:rsidP="004C28D4">
      <w:pPr>
        <w:pStyle w:val="aff"/>
        <w:widowControl w:val="0"/>
        <w:ind w:firstLine="709"/>
        <w:jc w:val="both"/>
      </w:pPr>
      <w:r w:rsidRPr="008149DA">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14:paraId="03429FAE" w14:textId="77777777" w:rsidR="006D7D72" w:rsidRPr="008149DA" w:rsidRDefault="006D7D72" w:rsidP="004C28D4">
      <w:pPr>
        <w:pStyle w:val="aff"/>
        <w:widowControl w:val="0"/>
        <w:ind w:firstLine="709"/>
        <w:jc w:val="both"/>
      </w:pPr>
      <w:r w:rsidRPr="008149DA">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
    <w:p w14:paraId="2DF48A36" w14:textId="77777777" w:rsidR="006D7D72" w:rsidRPr="008149DA" w:rsidRDefault="006D7D72" w:rsidP="004C28D4">
      <w:pPr>
        <w:pStyle w:val="aff"/>
        <w:widowControl w:val="0"/>
        <w:ind w:firstLine="709"/>
        <w:jc w:val="both"/>
      </w:pPr>
      <w:r w:rsidRPr="008149DA">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14:paraId="196715B6" w14:textId="77777777" w:rsidR="006D7D72" w:rsidRPr="008149DA" w:rsidRDefault="006D7D72" w:rsidP="004C28D4">
      <w:pPr>
        <w:pStyle w:val="aff"/>
        <w:widowControl w:val="0"/>
        <w:ind w:firstLine="709"/>
        <w:jc w:val="both"/>
      </w:pPr>
      <w:r w:rsidRPr="008149DA">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14:paraId="22B8944D" w14:textId="6E0143D9" w:rsidR="006D7D72" w:rsidRPr="008149DA" w:rsidRDefault="006432FD" w:rsidP="004C28D4">
      <w:pPr>
        <w:pStyle w:val="aff"/>
        <w:widowControl w:val="0"/>
        <w:ind w:firstLine="709"/>
        <w:jc w:val="both"/>
      </w:pPr>
      <w:r w:rsidRPr="00C1534D">
        <w:t xml:space="preserve">Должностное лицо </w:t>
      </w:r>
      <w:r>
        <w:t>Отдела</w:t>
      </w:r>
      <w:r w:rsidRPr="00C1534D">
        <w:t xml:space="preserve"> (иное уполномоченное лицо) </w:t>
      </w:r>
      <w:r w:rsidR="006D7D72" w:rsidRPr="008149DA">
        <w:t xml:space="preserve">подписывает два экземпляра проекта уведомления. </w:t>
      </w:r>
    </w:p>
    <w:p w14:paraId="1E1E15C2" w14:textId="018DD5FF" w:rsidR="006D7D72" w:rsidRPr="008149DA" w:rsidRDefault="006D7D72" w:rsidP="004C28D4">
      <w:pPr>
        <w:pStyle w:val="aff"/>
        <w:widowControl w:val="0"/>
        <w:ind w:firstLine="709"/>
        <w:jc w:val="both"/>
      </w:pPr>
      <w:r w:rsidRPr="008149DA">
        <w:t xml:space="preserve">Подписанные экземпляры уведомления о соответствии либо уведомления о несоответствии регистрируются </w:t>
      </w:r>
      <w:r w:rsidR="006432FD">
        <w:t>специалистом</w:t>
      </w:r>
      <w:r w:rsidRPr="008149DA">
        <w:t xml:space="preserve"> Администрации.</w:t>
      </w:r>
    </w:p>
    <w:p w14:paraId="03356768" w14:textId="673F4E4E" w:rsidR="006D7D72" w:rsidRPr="008149DA" w:rsidRDefault="006D7D72" w:rsidP="004C28D4">
      <w:pPr>
        <w:pStyle w:val="aff"/>
        <w:widowControl w:val="0"/>
        <w:ind w:firstLine="709"/>
        <w:jc w:val="both"/>
      </w:pPr>
      <w:r w:rsidRPr="008149DA">
        <w:t xml:space="preserve">Один экземпляр уведомления остается в </w:t>
      </w:r>
      <w:r w:rsidR="006432FD">
        <w:t>Отделе</w:t>
      </w:r>
      <w:r w:rsidRPr="008149DA">
        <w:t>, второй выдается (направляется по почте) заявителю.</w:t>
      </w:r>
    </w:p>
    <w:p w14:paraId="32CCAF8A" w14:textId="1C30518F" w:rsidR="006D7D72" w:rsidRPr="008149DA" w:rsidRDefault="006432FD" w:rsidP="004C28D4">
      <w:pPr>
        <w:pStyle w:val="aff"/>
        <w:widowControl w:val="0"/>
        <w:ind w:firstLine="709"/>
        <w:jc w:val="both"/>
      </w:pPr>
      <w:r>
        <w:t>Специалист Отдела</w:t>
      </w:r>
      <w:r w:rsidR="006D7D72" w:rsidRPr="008149DA">
        <w:t xml:space="preserve">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14:paraId="717701CC" w14:textId="77777777" w:rsidR="006D7D72" w:rsidRPr="008149DA" w:rsidRDefault="006D7D72" w:rsidP="004C28D4">
      <w:pPr>
        <w:pStyle w:val="aff"/>
        <w:widowControl w:val="0"/>
        <w:ind w:firstLine="709"/>
        <w:jc w:val="both"/>
      </w:pPr>
      <w:r w:rsidRPr="008149DA">
        <w:t>Уведомление о соответствии либо уведомление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14:paraId="7D8CD695" w14:textId="77777777" w:rsidR="006D7D72" w:rsidRPr="008149DA" w:rsidRDefault="006D7D72" w:rsidP="004C28D4">
      <w:pPr>
        <w:pStyle w:val="aff"/>
        <w:widowControl w:val="0"/>
        <w:ind w:firstLine="709"/>
        <w:jc w:val="both"/>
      </w:pPr>
      <w:r w:rsidRPr="008149DA">
        <w:lastRenderedPageBreak/>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1F110C7D" w14:textId="77777777" w:rsidR="006D7D72" w:rsidRPr="008149DA" w:rsidRDefault="006D7D72" w:rsidP="004C28D4">
      <w:pPr>
        <w:pStyle w:val="aff"/>
        <w:widowControl w:val="0"/>
        <w:ind w:firstLine="709"/>
        <w:jc w:val="both"/>
      </w:pPr>
      <w:r w:rsidRPr="008149DA">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6C18E2B6" w14:textId="77777777" w:rsidR="006D7D72" w:rsidRPr="008149DA" w:rsidRDefault="006D7D72" w:rsidP="004C28D4">
      <w:pPr>
        <w:pStyle w:val="aff"/>
        <w:widowControl w:val="0"/>
        <w:ind w:firstLine="709"/>
        <w:jc w:val="both"/>
      </w:pPr>
      <w:r w:rsidRPr="008149DA">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11BE4F04" w14:textId="4DD5855A" w:rsidR="006D7D72" w:rsidRPr="008149DA" w:rsidRDefault="006D7D72" w:rsidP="004C28D4">
      <w:pPr>
        <w:pStyle w:val="aff"/>
        <w:widowControl w:val="0"/>
        <w:ind w:firstLine="709"/>
        <w:jc w:val="both"/>
      </w:pPr>
      <w:r w:rsidRPr="008149DA">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w:t>
      </w:r>
      <w:r w:rsidR="006432FD">
        <w:t>Отделе</w:t>
      </w:r>
      <w:r w:rsidRPr="008149DA">
        <w:t xml:space="preserve"> и повторно не направляется.</w:t>
      </w:r>
    </w:p>
    <w:p w14:paraId="4CE9F956" w14:textId="77777777" w:rsidR="006D7D72" w:rsidRPr="008149DA" w:rsidRDefault="006D7D72" w:rsidP="004C28D4">
      <w:pPr>
        <w:pStyle w:val="aff"/>
        <w:widowControl w:val="0"/>
        <w:ind w:firstLine="709"/>
        <w:jc w:val="both"/>
      </w:pPr>
      <w:r w:rsidRPr="008149DA">
        <w:t>Факт получения уведомления фиксируется должностным лицом.</w:t>
      </w:r>
    </w:p>
    <w:p w14:paraId="470F2A83" w14:textId="77777777" w:rsidR="006D7D72" w:rsidRPr="008149DA" w:rsidRDefault="006D7D72" w:rsidP="004C28D4">
      <w:pPr>
        <w:pStyle w:val="aff"/>
        <w:widowControl w:val="0"/>
        <w:ind w:firstLine="709"/>
        <w:jc w:val="both"/>
      </w:pPr>
      <w:r w:rsidRPr="008149DA">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BDECE5D" w14:textId="77777777" w:rsidR="006D7D72" w:rsidRPr="008149DA" w:rsidRDefault="006D7D72" w:rsidP="004C28D4">
      <w:pPr>
        <w:pStyle w:val="aff"/>
        <w:widowControl w:val="0"/>
        <w:ind w:firstLine="709"/>
        <w:jc w:val="both"/>
      </w:pPr>
      <w:r w:rsidRPr="008149DA">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14:paraId="1D9F9968"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факт выдачи заявителю уведомления о соответствии либо уведомления о несоответствии.</w:t>
      </w:r>
    </w:p>
    <w:p w14:paraId="0ECCF989" w14:textId="77777777" w:rsidR="006D7D72" w:rsidRPr="00417058" w:rsidRDefault="006D7D72" w:rsidP="004C28D4">
      <w:pPr>
        <w:pStyle w:val="aff"/>
        <w:widowControl w:val="0"/>
        <w:ind w:firstLine="709"/>
        <w:jc w:val="both"/>
        <w:rPr>
          <w:b/>
        </w:rPr>
      </w:pPr>
      <w:r w:rsidRPr="00417058">
        <w:rPr>
          <w:b/>
        </w:rPr>
        <w:t>18.7.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14:paraId="688DAC92" w14:textId="77777777" w:rsidR="006D7D72" w:rsidRPr="008149DA" w:rsidRDefault="006D7D72" w:rsidP="004C28D4">
      <w:pPr>
        <w:pStyle w:val="aff"/>
        <w:widowControl w:val="0"/>
        <w:ind w:firstLine="709"/>
        <w:jc w:val="both"/>
      </w:pPr>
      <w:r w:rsidRPr="008149DA">
        <w:t>Основанием для начала административной процедуры является подготовленное для выдачи заявителю уведомление о несоответствии.</w:t>
      </w:r>
    </w:p>
    <w:p w14:paraId="1E2258E6" w14:textId="3E882006" w:rsidR="006D7D72" w:rsidRPr="008149DA" w:rsidRDefault="006432FD" w:rsidP="004C28D4">
      <w:pPr>
        <w:pStyle w:val="aff"/>
        <w:widowControl w:val="0"/>
        <w:ind w:firstLine="709"/>
        <w:jc w:val="both"/>
      </w:pPr>
      <w:r>
        <w:t>Специалист Отдела</w:t>
      </w:r>
      <w:r w:rsidR="006D7D72" w:rsidRPr="008149DA">
        <w:t xml:space="preserve"> направляет, в том числе путем межведомственного электронного взаимодействия, копию такого уведомления о несоответствии:</w:t>
      </w:r>
    </w:p>
    <w:p w14:paraId="26B92CB3" w14:textId="77777777" w:rsidR="006D7D72" w:rsidRPr="008149DA" w:rsidRDefault="006D7D72" w:rsidP="004C28D4">
      <w:pPr>
        <w:pStyle w:val="aff"/>
        <w:widowControl w:val="0"/>
        <w:ind w:firstLine="709"/>
        <w:jc w:val="both"/>
      </w:pPr>
      <w:r w:rsidRPr="008149DA">
        <w:t>в орган исполнительной власти субъекта Российской Федерации, уполномоченный на осуществление государственного строительного надзора;</w:t>
      </w:r>
    </w:p>
    <w:p w14:paraId="28F48AE6" w14:textId="77777777" w:rsidR="006D7D72" w:rsidRPr="008149DA" w:rsidRDefault="006D7D72" w:rsidP="004C28D4">
      <w:pPr>
        <w:pStyle w:val="aff"/>
        <w:widowControl w:val="0"/>
        <w:ind w:firstLine="709"/>
        <w:jc w:val="both"/>
      </w:pPr>
      <w:r w:rsidRPr="008149DA">
        <w:t xml:space="preserve">в федеральный орган исполнительной власти, уполномоченный на осуществление государственного земельного надзора; </w:t>
      </w:r>
    </w:p>
    <w:p w14:paraId="4881520D" w14:textId="77777777" w:rsidR="006D7D72" w:rsidRPr="008149DA" w:rsidRDefault="006D7D72" w:rsidP="004C28D4">
      <w:pPr>
        <w:pStyle w:val="aff"/>
        <w:widowControl w:val="0"/>
        <w:ind w:firstLine="709"/>
        <w:jc w:val="both"/>
      </w:pPr>
      <w:r w:rsidRPr="008149DA">
        <w:t>в орган местного самоуправления, осуществляющий муниципальный земельный контроль.</w:t>
      </w:r>
    </w:p>
    <w:p w14:paraId="243594EA" w14:textId="77777777" w:rsidR="006D7D72" w:rsidRPr="008149DA" w:rsidRDefault="006D7D72" w:rsidP="004C28D4">
      <w:pPr>
        <w:pStyle w:val="aff"/>
        <w:widowControl w:val="0"/>
        <w:ind w:firstLine="709"/>
        <w:jc w:val="both"/>
      </w:pPr>
      <w:r w:rsidRPr="008149DA">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14:paraId="369EA6D5" w14:textId="77777777" w:rsidR="006D7D72" w:rsidRPr="008149DA" w:rsidRDefault="006D7D72" w:rsidP="004C28D4">
      <w:pPr>
        <w:pStyle w:val="aff"/>
        <w:widowControl w:val="0"/>
        <w:ind w:firstLine="709"/>
        <w:jc w:val="both"/>
      </w:pPr>
      <w:r w:rsidRPr="008149DA">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14:paraId="78FAC7F3" w14:textId="77777777" w:rsidR="006D7D72" w:rsidRPr="008149DA" w:rsidRDefault="006D7D72" w:rsidP="004C28D4">
      <w:pPr>
        <w:pStyle w:val="aff"/>
        <w:widowControl w:val="0"/>
        <w:ind w:firstLine="709"/>
        <w:jc w:val="both"/>
        <w:rPr>
          <w:b/>
        </w:rPr>
      </w:pPr>
      <w:r w:rsidRPr="008149DA">
        <w:rPr>
          <w:b/>
        </w:rPr>
        <w:t>19. Порядок исправления допущенных опечаток и ошибок в выданных в результате предоставления муниципальной услуги документах</w:t>
      </w:r>
    </w:p>
    <w:p w14:paraId="47D5A84B" w14:textId="77777777" w:rsidR="006D7D72" w:rsidRPr="008149DA" w:rsidRDefault="006D7D72" w:rsidP="004C28D4">
      <w:pPr>
        <w:pStyle w:val="aff"/>
        <w:widowControl w:val="0"/>
        <w:ind w:firstLine="709"/>
        <w:jc w:val="both"/>
      </w:pPr>
      <w:r w:rsidRPr="008149DA">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w:t>
      </w:r>
      <w:r w:rsidRPr="008149DA">
        <w:lastRenderedPageBreak/>
        <w:t>и ошибок, в выданных в результате предоставления муниципальной услуги документах.</w:t>
      </w:r>
    </w:p>
    <w:p w14:paraId="6AA61830" w14:textId="77777777" w:rsidR="006D7D72" w:rsidRPr="008149DA" w:rsidRDefault="006D7D72" w:rsidP="004C28D4">
      <w:pPr>
        <w:pStyle w:val="aff"/>
        <w:widowControl w:val="0"/>
        <w:ind w:firstLine="709"/>
        <w:jc w:val="both"/>
      </w:pPr>
      <w:r w:rsidRPr="008149DA">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0FAEC91" w14:textId="77777777" w:rsidR="006D7D72" w:rsidRPr="008149DA" w:rsidRDefault="006D7D72" w:rsidP="004C28D4">
      <w:pPr>
        <w:pStyle w:val="aff"/>
        <w:widowControl w:val="0"/>
        <w:ind w:firstLine="709"/>
        <w:jc w:val="both"/>
      </w:pPr>
      <w:r w:rsidRPr="008149DA">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35522535" w14:textId="77777777" w:rsidR="006D7D72" w:rsidRPr="008149DA" w:rsidRDefault="006D7D72" w:rsidP="004C28D4">
      <w:pPr>
        <w:pStyle w:val="aff"/>
        <w:widowControl w:val="0"/>
        <w:ind w:firstLine="709"/>
        <w:jc w:val="both"/>
      </w:pPr>
      <w:r w:rsidRPr="008149DA">
        <w:t>- через организацию почтовой связи в Администрацию (заявителем направляются копии документов с опечатками и (или) ошибками).</w:t>
      </w:r>
    </w:p>
    <w:p w14:paraId="2B6A3461" w14:textId="77777777" w:rsidR="006D7D72" w:rsidRPr="008149DA" w:rsidRDefault="006D7D72" w:rsidP="004C28D4">
      <w:pPr>
        <w:pStyle w:val="aff"/>
        <w:widowControl w:val="0"/>
        <w:ind w:firstLine="709"/>
        <w:jc w:val="both"/>
      </w:pPr>
      <w:r w:rsidRPr="008149DA">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24682F37" w14:textId="77777777" w:rsidR="006D7D72" w:rsidRPr="008149DA" w:rsidRDefault="006D7D72" w:rsidP="004C28D4">
      <w:pPr>
        <w:pStyle w:val="aff"/>
        <w:widowControl w:val="0"/>
        <w:ind w:firstLine="709"/>
        <w:jc w:val="both"/>
      </w:pPr>
      <w:r w:rsidRPr="008149DA">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4BE81521" w14:textId="77777777" w:rsidR="006D7D72" w:rsidRPr="008149DA" w:rsidRDefault="006D7D72" w:rsidP="004C28D4">
      <w:pPr>
        <w:pStyle w:val="aff"/>
        <w:widowControl w:val="0"/>
        <w:ind w:firstLine="709"/>
        <w:jc w:val="both"/>
      </w:pPr>
      <w:r w:rsidRPr="008149DA">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17F6167" w14:textId="77777777" w:rsidR="006D7D72" w:rsidRPr="008149DA" w:rsidRDefault="006D7D72" w:rsidP="004C28D4">
      <w:pPr>
        <w:pStyle w:val="aff"/>
        <w:widowControl w:val="0"/>
        <w:ind w:firstLine="709"/>
        <w:jc w:val="both"/>
      </w:pPr>
      <w:r w:rsidRPr="008149DA">
        <w:t>19.6. Результатом процедуры является:</w:t>
      </w:r>
    </w:p>
    <w:p w14:paraId="2EC87673" w14:textId="77777777" w:rsidR="006D7D72" w:rsidRPr="008149DA" w:rsidRDefault="006D7D72" w:rsidP="004C28D4">
      <w:pPr>
        <w:pStyle w:val="aff"/>
        <w:widowControl w:val="0"/>
        <w:ind w:firstLine="709"/>
        <w:jc w:val="both"/>
      </w:pPr>
      <w:r w:rsidRPr="008149DA">
        <w:t>- исправленные документы, являющиеся результатом предоставления муниципальной услуги;</w:t>
      </w:r>
    </w:p>
    <w:p w14:paraId="5B74DEEF" w14:textId="77777777" w:rsidR="006D7D72" w:rsidRPr="008149DA" w:rsidRDefault="006D7D72" w:rsidP="004C28D4">
      <w:pPr>
        <w:pStyle w:val="aff"/>
        <w:widowControl w:val="0"/>
        <w:ind w:firstLine="709"/>
        <w:jc w:val="both"/>
      </w:pPr>
      <w:r w:rsidRPr="008149DA">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D9969C4" w14:textId="77777777" w:rsidR="006D7D72" w:rsidRPr="008149DA" w:rsidRDefault="006D7D72" w:rsidP="004C28D4">
      <w:pPr>
        <w:pStyle w:val="aff"/>
        <w:widowControl w:val="0"/>
        <w:ind w:firstLine="709"/>
        <w:jc w:val="both"/>
      </w:pPr>
      <w:r w:rsidRPr="008149DA">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17B501A" w14:textId="77777777" w:rsidR="006D7D72" w:rsidRPr="008149DA" w:rsidRDefault="006D7D72" w:rsidP="004C28D4">
      <w:pPr>
        <w:pStyle w:val="aff"/>
        <w:widowControl w:val="0"/>
        <w:ind w:firstLine="709"/>
        <w:jc w:val="both"/>
      </w:pPr>
      <w:r w:rsidRPr="008149DA">
        <w:t>Срок выполнения административной процедуры не входит в общий срок предоставления муниципальной услуги.</w:t>
      </w:r>
    </w:p>
    <w:p w14:paraId="462B92D9" w14:textId="77777777" w:rsidR="006D7D72" w:rsidRPr="008149DA" w:rsidRDefault="006D7D72" w:rsidP="004C28D4">
      <w:pPr>
        <w:pStyle w:val="aff"/>
        <w:widowControl w:val="0"/>
        <w:ind w:firstLine="709"/>
        <w:jc w:val="both"/>
        <w:rPr>
          <w:b/>
        </w:rPr>
      </w:pPr>
      <w:r w:rsidRPr="008149DA">
        <w:rPr>
          <w:b/>
        </w:rPr>
        <w:t>20. Особенности предоставления муниципальной услуги в электронной форме</w:t>
      </w:r>
    </w:p>
    <w:p w14:paraId="10AD641B" w14:textId="77777777" w:rsidR="006D7D72" w:rsidRPr="008149DA" w:rsidRDefault="006D7D72" w:rsidP="004C28D4">
      <w:pPr>
        <w:pStyle w:val="aff"/>
        <w:widowControl w:val="0"/>
        <w:ind w:firstLine="709"/>
        <w:jc w:val="both"/>
        <w:rPr>
          <w:rFonts w:eastAsiaTheme="minorEastAsia"/>
        </w:rPr>
      </w:pPr>
      <w:r w:rsidRPr="008149DA">
        <w:rPr>
          <w:rFonts w:eastAsiaTheme="minorEastAsia"/>
        </w:rPr>
        <w:t>20.1. Перечень административных процедур (действий) при предоставлении государственных услуг в электронной форме:</w:t>
      </w:r>
    </w:p>
    <w:p w14:paraId="66E6080B" w14:textId="4B2909CB" w:rsidR="006D7D72" w:rsidRPr="008149DA" w:rsidRDefault="006D7D72" w:rsidP="004C28D4">
      <w:pPr>
        <w:pStyle w:val="aff"/>
        <w:widowControl w:val="0"/>
        <w:ind w:firstLine="709"/>
        <w:jc w:val="both"/>
        <w:rPr>
          <w:rFonts w:eastAsiaTheme="minorEastAsia"/>
        </w:rPr>
      </w:pPr>
      <w:r w:rsidRPr="008149DA">
        <w:rPr>
          <w:rFonts w:eastAsiaTheme="minorEastAsia"/>
        </w:rPr>
        <w:t xml:space="preserve">направление в Администрацию уведомления о планируемом строительстве (уведомления об изменении параметров) и документов, необходимых для предоставления муниципальной услуги в соответствии с пунктом 9 настоящего Регламента, в электронной форме; </w:t>
      </w:r>
    </w:p>
    <w:p w14:paraId="21CF7C98" w14:textId="77777777" w:rsidR="006D7D72" w:rsidRPr="008149DA" w:rsidRDefault="006D7D72" w:rsidP="004C28D4">
      <w:pPr>
        <w:pStyle w:val="aff"/>
        <w:widowControl w:val="0"/>
        <w:ind w:firstLine="709"/>
        <w:jc w:val="both"/>
        <w:rPr>
          <w:rFonts w:eastAsiaTheme="minorEastAsia"/>
        </w:rPr>
      </w:pPr>
      <w:r w:rsidRPr="008149DA">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2FEB8A98" w14:textId="77777777" w:rsidR="006D7D72" w:rsidRPr="008149DA" w:rsidRDefault="006D7D72" w:rsidP="004C28D4">
      <w:pPr>
        <w:pStyle w:val="aff"/>
        <w:widowControl w:val="0"/>
        <w:ind w:firstLine="709"/>
        <w:jc w:val="both"/>
        <w:rPr>
          <w:rFonts w:eastAsiaTheme="minorEastAsia"/>
        </w:rPr>
      </w:pPr>
      <w:r w:rsidRPr="008149DA">
        <w:rPr>
          <w:rFonts w:eastAsiaTheme="minorEastAsia"/>
        </w:rPr>
        <w:t>получение результата предоставления муниципальной услуги в электронной фор</w:t>
      </w:r>
      <w:r w:rsidRPr="008149DA">
        <w:rPr>
          <w:rFonts w:eastAsiaTheme="minorEastAsia"/>
        </w:rPr>
        <w:lastRenderedPageBreak/>
        <w:t>ме.</w:t>
      </w:r>
    </w:p>
    <w:p w14:paraId="7A30A59C" w14:textId="77777777" w:rsidR="006D7D72" w:rsidRPr="008149DA" w:rsidRDefault="006D7D72" w:rsidP="004C28D4">
      <w:pPr>
        <w:pStyle w:val="aff"/>
        <w:widowControl w:val="0"/>
        <w:ind w:firstLine="709"/>
        <w:jc w:val="both"/>
        <w:rPr>
          <w:rFonts w:eastAsiaTheme="minorEastAsia"/>
        </w:rPr>
      </w:pPr>
      <w:r w:rsidRPr="008149DA">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374E3AF2" w14:textId="77777777" w:rsidR="006D7D72" w:rsidRPr="008149DA" w:rsidRDefault="006D7D72" w:rsidP="004C28D4">
      <w:pPr>
        <w:pStyle w:val="aff"/>
        <w:widowControl w:val="0"/>
        <w:ind w:firstLine="709"/>
        <w:jc w:val="both"/>
      </w:pPr>
      <w:r w:rsidRPr="008149DA">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4F3837B2" w14:textId="38E7FBB2" w:rsidR="006D7D72" w:rsidRPr="008149DA" w:rsidRDefault="006D7D72" w:rsidP="004C28D4">
      <w:pPr>
        <w:pStyle w:val="aff"/>
        <w:widowControl w:val="0"/>
        <w:ind w:firstLine="709"/>
        <w:jc w:val="both"/>
      </w:pPr>
      <w:r w:rsidRPr="008149DA">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632306">
        <w:t>«</w:t>
      </w:r>
      <w:r w:rsidRPr="008149DA">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2306">
        <w:t>»</w:t>
      </w:r>
      <w:r w:rsidRPr="008149DA">
        <w:t>.</w:t>
      </w:r>
    </w:p>
    <w:p w14:paraId="3ABD8314" w14:textId="2E385E29" w:rsidR="006D7D72" w:rsidRPr="008149DA" w:rsidRDefault="006D7D72" w:rsidP="004C28D4">
      <w:pPr>
        <w:pStyle w:val="aff"/>
        <w:widowControl w:val="0"/>
        <w:ind w:firstLine="709"/>
        <w:jc w:val="both"/>
      </w:pPr>
      <w:r w:rsidRPr="008149DA">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уведомлению о планируемом строительстве, либо уведомлению об изменении параметров</w:t>
      </w:r>
      <w:r w:rsidR="00777432" w:rsidRPr="008149DA">
        <w:t xml:space="preserve"> планируемого строительства или реконструкции объекта индивидуального жилищного строительства или садового дома, </w:t>
      </w:r>
      <w:r w:rsidRPr="008149DA">
        <w:t>либо прилагает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135A60D3" w14:textId="47CCE315" w:rsidR="006D7D72" w:rsidRPr="008149DA" w:rsidRDefault="006D7D72" w:rsidP="004C28D4">
      <w:pPr>
        <w:pStyle w:val="aff"/>
        <w:widowControl w:val="0"/>
        <w:ind w:firstLine="709"/>
        <w:jc w:val="both"/>
      </w:pPr>
      <w:r w:rsidRPr="008149DA">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777432" w:rsidRPr="008149DA">
        <w:t xml:space="preserve"> </w:t>
      </w:r>
      <w:r w:rsidRPr="008149DA">
        <w:t>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777432" w:rsidRPr="008149DA">
        <w:t xml:space="preserve"> </w:t>
      </w:r>
      <w:r w:rsidRPr="008149DA">
        <w:t>9.3 пункта 9 настоящего административного регламента.</w:t>
      </w:r>
    </w:p>
    <w:p w14:paraId="0D4127DE" w14:textId="77777777" w:rsidR="006D7D72" w:rsidRPr="008149DA" w:rsidRDefault="006D7D72" w:rsidP="004C28D4">
      <w:pPr>
        <w:pStyle w:val="aff"/>
        <w:widowControl w:val="0"/>
        <w:ind w:firstLine="709"/>
        <w:jc w:val="both"/>
      </w:pPr>
      <w:r w:rsidRPr="008149DA">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7A31F61" w14:textId="67660CB0" w:rsidR="006D7D72" w:rsidRPr="008149DA" w:rsidRDefault="006D7D72" w:rsidP="004C28D4">
      <w:pPr>
        <w:pStyle w:val="aff"/>
        <w:widowControl w:val="0"/>
        <w:ind w:firstLine="709"/>
        <w:jc w:val="both"/>
      </w:pPr>
      <w:r w:rsidRPr="008149DA">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 планируемом строительстве (уведомлению об изменении параметров) и документов, предусмотренных в подпунктах 9.2, 9.3, пункта 9  настоящего административного регламента, представляет специалисту </w:t>
      </w:r>
      <w:r w:rsidR="00777432" w:rsidRPr="008149DA">
        <w:t>Отдела</w:t>
      </w:r>
      <w:r w:rsidRPr="008149DA">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67F79AC3" w14:textId="5101A968" w:rsidR="006D7D72" w:rsidRPr="008149DA" w:rsidRDefault="006D7D72" w:rsidP="004C28D4">
      <w:pPr>
        <w:pStyle w:val="aff"/>
        <w:widowControl w:val="0"/>
        <w:ind w:firstLine="709"/>
        <w:jc w:val="both"/>
      </w:pPr>
      <w:r w:rsidRPr="008149DA">
        <w:t>Заявитель (уполномоченный представитель) вправе по собственной инициативе в течение двух рабочих дней после направления уведомления о планируемом строительстве (уведомления об изменении параметров) и документов, предусмотренных в подпунктах 9.2</w:t>
      </w:r>
      <w:r w:rsidR="00777432" w:rsidRPr="008149DA">
        <w:t>,</w:t>
      </w:r>
      <w:r w:rsidRPr="008149DA">
        <w:t xml:space="preserve"> 9.3, пункта 9 настоящего административного регламента, представить специалисту </w:t>
      </w:r>
      <w:r w:rsidR="00777432" w:rsidRPr="008149DA">
        <w:lastRenderedPageBreak/>
        <w:t>Отдела</w:t>
      </w:r>
      <w:r w:rsidRPr="008149DA">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 (уведомлении об изменении параметров) электронными копиями (электронными образами) документов, предусмотренных в подпунктах 9.2, 9.3 пункта 9 настоящего административного регламента.</w:t>
      </w:r>
    </w:p>
    <w:p w14:paraId="20F91278" w14:textId="7A8F5B58" w:rsidR="006D7D72" w:rsidRPr="008149DA" w:rsidRDefault="006D7D72" w:rsidP="004C28D4">
      <w:pPr>
        <w:pStyle w:val="aff"/>
        <w:widowControl w:val="0"/>
        <w:ind w:firstLine="709"/>
        <w:jc w:val="both"/>
      </w:pPr>
      <w:r w:rsidRPr="008149DA">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777432" w:rsidRPr="008149DA">
        <w:t xml:space="preserve"> </w:t>
      </w:r>
      <w:r w:rsidRPr="008149DA">
        <w:t>9.3, пункта 9 настоящего административного регламента, предоставление оригиналов документов для сличения не требуется.</w:t>
      </w:r>
    </w:p>
    <w:p w14:paraId="0E464117" w14:textId="77777777" w:rsidR="006D7D72" w:rsidRPr="008149DA" w:rsidRDefault="006D7D72" w:rsidP="004C28D4">
      <w:pPr>
        <w:pStyle w:val="aff"/>
        <w:widowControl w:val="0"/>
        <w:ind w:firstLine="709"/>
        <w:jc w:val="both"/>
      </w:pPr>
      <w:r w:rsidRPr="008149DA">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14:paraId="383BCB60" w14:textId="77777777" w:rsidR="006D7D72" w:rsidRPr="008149DA" w:rsidRDefault="006D7D72" w:rsidP="004C28D4">
      <w:pPr>
        <w:pStyle w:val="aff"/>
        <w:widowControl w:val="0"/>
        <w:ind w:firstLine="709"/>
        <w:jc w:val="both"/>
      </w:pPr>
      <w:r w:rsidRPr="008149DA">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68F5E84E" w14:textId="77777777" w:rsidR="006D7D72" w:rsidRPr="008149DA" w:rsidRDefault="006D7D72" w:rsidP="004C28D4">
      <w:pPr>
        <w:pStyle w:val="aff"/>
        <w:widowControl w:val="0"/>
        <w:ind w:firstLine="709"/>
        <w:jc w:val="both"/>
      </w:pPr>
      <w:r w:rsidRPr="008149DA">
        <w:t>Независимо от формы подачи заявления результат муниципальной услуги может быть получен заявителем в форме:</w:t>
      </w:r>
    </w:p>
    <w:p w14:paraId="3CDDEEA6" w14:textId="77777777" w:rsidR="006D7D72" w:rsidRPr="008149DA" w:rsidRDefault="006D7D72" w:rsidP="004C28D4">
      <w:pPr>
        <w:pStyle w:val="aff"/>
        <w:widowControl w:val="0"/>
        <w:ind w:firstLine="709"/>
        <w:jc w:val="both"/>
      </w:pPr>
      <w:r w:rsidRPr="008149DA">
        <w:t>- документа на бумажном носителе по почтовому адресу, указанному в заявлении;</w:t>
      </w:r>
    </w:p>
    <w:p w14:paraId="291928E1" w14:textId="4AD37F8F" w:rsidR="006D7D72" w:rsidRPr="008149DA" w:rsidRDefault="006D7D72" w:rsidP="004C28D4">
      <w:pPr>
        <w:pStyle w:val="aff"/>
        <w:widowControl w:val="0"/>
        <w:ind w:firstLine="709"/>
        <w:jc w:val="both"/>
      </w:pPr>
      <w:r w:rsidRPr="008149DA">
        <w:t xml:space="preserve">- документа на бумажном носителе лично в </w:t>
      </w:r>
      <w:r w:rsidR="00777432" w:rsidRPr="008149DA">
        <w:t>Отделе.</w:t>
      </w:r>
    </w:p>
    <w:p w14:paraId="4541F9A8" w14:textId="77777777" w:rsidR="006D7D72" w:rsidRPr="008149DA" w:rsidRDefault="006D7D72" w:rsidP="004C28D4">
      <w:pPr>
        <w:pStyle w:val="aff"/>
        <w:widowControl w:val="0"/>
        <w:ind w:firstLine="709"/>
        <w:jc w:val="both"/>
      </w:pPr>
      <w:r w:rsidRPr="008149DA">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7BDCB0A7" w14:textId="77777777" w:rsidR="006D7D72" w:rsidRPr="008149DA" w:rsidRDefault="006D7D72" w:rsidP="004C28D4">
      <w:pPr>
        <w:pStyle w:val="aff"/>
        <w:widowControl w:val="0"/>
        <w:ind w:firstLine="709"/>
        <w:jc w:val="both"/>
        <w:rPr>
          <w:b/>
        </w:rPr>
      </w:pPr>
      <w:r w:rsidRPr="008149DA">
        <w:rPr>
          <w:b/>
        </w:rPr>
        <w:t>21. Особенности предоставления муниципальной услуги в МФЦ</w:t>
      </w:r>
    </w:p>
    <w:p w14:paraId="5C71E51C" w14:textId="77777777" w:rsidR="006D7D72" w:rsidRPr="008149DA" w:rsidRDefault="006D7D72" w:rsidP="004C28D4">
      <w:pPr>
        <w:pStyle w:val="aff"/>
        <w:widowControl w:val="0"/>
        <w:ind w:firstLine="709"/>
        <w:jc w:val="both"/>
      </w:pPr>
      <w:r w:rsidRPr="008149DA">
        <w:t>21.1.</w:t>
      </w:r>
      <w:r w:rsidRPr="008149DA">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186F597D" w14:textId="7C88AB3C" w:rsidR="006D7D72" w:rsidRPr="008149DA" w:rsidRDefault="006D7D72" w:rsidP="004C28D4">
      <w:pPr>
        <w:pStyle w:val="aff"/>
        <w:widowControl w:val="0"/>
        <w:ind w:firstLine="709"/>
        <w:jc w:val="both"/>
      </w:pPr>
      <w:r w:rsidRPr="008149DA">
        <w:t>а)</w:t>
      </w:r>
      <w:r w:rsidR="00417058">
        <w:t xml:space="preserve"> </w:t>
      </w:r>
      <w:r w:rsidRPr="008149DA">
        <w:t>информирование (консультация) по порядку предоставления муниципальной услуги;</w:t>
      </w:r>
    </w:p>
    <w:p w14:paraId="02C8BC9F" w14:textId="7A3F843E" w:rsidR="006D7D72" w:rsidRPr="008149DA" w:rsidRDefault="006D7D72" w:rsidP="004C28D4">
      <w:pPr>
        <w:pStyle w:val="aff"/>
        <w:widowControl w:val="0"/>
        <w:ind w:firstLine="709"/>
        <w:jc w:val="both"/>
      </w:pPr>
      <w:r w:rsidRPr="008149DA">
        <w:t>б)</w:t>
      </w:r>
      <w:r w:rsidR="00417058">
        <w:t xml:space="preserve"> </w:t>
      </w:r>
      <w:r w:rsidRPr="008149DA">
        <w:t>прием и регистрация уведомления и документов от заявителя для получения муниципальной услуги;</w:t>
      </w:r>
    </w:p>
    <w:p w14:paraId="69F8D9AE" w14:textId="1A90B9C6" w:rsidR="006D7D72" w:rsidRPr="008149DA" w:rsidRDefault="006D7D72" w:rsidP="004C28D4">
      <w:pPr>
        <w:pStyle w:val="aff"/>
        <w:widowControl w:val="0"/>
        <w:ind w:firstLine="709"/>
        <w:jc w:val="both"/>
      </w:pPr>
      <w:r w:rsidRPr="008149DA">
        <w:t>в)</w:t>
      </w:r>
      <w:r w:rsidR="00417058">
        <w:t xml:space="preserve"> </w:t>
      </w:r>
      <w:r w:rsidRPr="008149DA">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AC3D1B7" w14:textId="2F1454CC" w:rsidR="006D7D72" w:rsidRPr="008149DA" w:rsidRDefault="006D7D72" w:rsidP="004C28D4">
      <w:pPr>
        <w:pStyle w:val="aff"/>
        <w:widowControl w:val="0"/>
        <w:ind w:firstLine="709"/>
        <w:jc w:val="both"/>
      </w:pPr>
      <w:r w:rsidRPr="008149DA">
        <w:t>21.2.</w:t>
      </w:r>
      <w:r w:rsidRPr="008149DA">
        <w:tab/>
        <w:t xml:space="preserve"> Осуществление административной процедуры </w:t>
      </w:r>
      <w:r w:rsidR="00632306">
        <w:t>«</w:t>
      </w:r>
      <w:r w:rsidRPr="008149DA">
        <w:t>Информирование (консультация) по порядку предоставления муниципальной услуги</w:t>
      </w:r>
      <w:r w:rsidR="00632306">
        <w:t>»</w:t>
      </w:r>
      <w:r w:rsidRPr="008149DA">
        <w:t xml:space="preserve">. </w:t>
      </w:r>
    </w:p>
    <w:p w14:paraId="15511A5F" w14:textId="2E93C9D6" w:rsidR="006D7D72" w:rsidRPr="008149DA" w:rsidRDefault="006D7D72" w:rsidP="004C28D4">
      <w:pPr>
        <w:pStyle w:val="aff"/>
        <w:widowControl w:val="0"/>
        <w:ind w:firstLine="709"/>
        <w:jc w:val="both"/>
      </w:pPr>
      <w:r w:rsidRPr="008149DA">
        <w:t xml:space="preserve">21.2.1. Административную процедуру </w:t>
      </w:r>
      <w:r w:rsidR="00632306">
        <w:t>«</w:t>
      </w:r>
      <w:r w:rsidRPr="008149DA">
        <w:t>Информирование (консультация) по порядку предоставления муниципальной услуги</w:t>
      </w:r>
      <w:r w:rsidR="00632306">
        <w:t>»</w:t>
      </w:r>
      <w:r w:rsidRPr="008149DA">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36D6D86" w14:textId="77777777" w:rsidR="006D7D72" w:rsidRPr="008149DA" w:rsidRDefault="006D7D72" w:rsidP="004C28D4">
      <w:pPr>
        <w:pStyle w:val="aff"/>
        <w:widowControl w:val="0"/>
        <w:ind w:firstLine="709"/>
        <w:jc w:val="both"/>
      </w:pPr>
      <w:r w:rsidRPr="008149DA">
        <w:t>а) срок предоставления муниципальной услуги;</w:t>
      </w:r>
    </w:p>
    <w:p w14:paraId="780FA4AA" w14:textId="77777777" w:rsidR="006D7D72" w:rsidRPr="008149DA" w:rsidRDefault="006D7D72" w:rsidP="004C28D4">
      <w:pPr>
        <w:pStyle w:val="aff"/>
        <w:widowControl w:val="0"/>
        <w:ind w:firstLine="709"/>
        <w:jc w:val="both"/>
      </w:pPr>
      <w:r w:rsidRPr="008149DA">
        <w:t>б) размеры государственной пошлины и иных платежей, уплачиваемых заявителем при получении муниципальной услуги, порядок их уплаты;</w:t>
      </w:r>
    </w:p>
    <w:p w14:paraId="0B2CF8AF" w14:textId="77777777" w:rsidR="006D7D72" w:rsidRPr="008149DA" w:rsidRDefault="006D7D72" w:rsidP="004C28D4">
      <w:pPr>
        <w:pStyle w:val="aff"/>
        <w:widowControl w:val="0"/>
        <w:ind w:firstLine="709"/>
        <w:jc w:val="both"/>
      </w:pPr>
      <w:r w:rsidRPr="008149DA">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74D0CD7" w14:textId="77777777" w:rsidR="006D7D72" w:rsidRPr="008149DA" w:rsidRDefault="006D7D72" w:rsidP="004C28D4">
      <w:pPr>
        <w:pStyle w:val="aff"/>
        <w:widowControl w:val="0"/>
        <w:ind w:firstLine="709"/>
        <w:jc w:val="both"/>
      </w:pPr>
      <w:r w:rsidRPr="008149DA">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1F287F2" w14:textId="77777777" w:rsidR="006D7D72" w:rsidRPr="008149DA" w:rsidRDefault="006D7D72" w:rsidP="004C28D4">
      <w:pPr>
        <w:pStyle w:val="aff"/>
        <w:widowControl w:val="0"/>
        <w:ind w:firstLine="709"/>
        <w:jc w:val="both"/>
      </w:pPr>
      <w:r w:rsidRPr="008149DA">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105621B7" w14:textId="77777777" w:rsidR="006D7D72" w:rsidRPr="008149DA" w:rsidRDefault="006D7D72" w:rsidP="004C28D4">
      <w:pPr>
        <w:pStyle w:val="aff"/>
        <w:widowControl w:val="0"/>
        <w:ind w:firstLine="709"/>
        <w:jc w:val="both"/>
      </w:pPr>
      <w:r w:rsidRPr="008149DA">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535811F1" w14:textId="77777777" w:rsidR="006D7D72" w:rsidRPr="008149DA" w:rsidRDefault="006D7D72" w:rsidP="004C28D4">
      <w:pPr>
        <w:pStyle w:val="aff"/>
        <w:widowControl w:val="0"/>
        <w:ind w:firstLine="709"/>
        <w:jc w:val="both"/>
      </w:pPr>
      <w:r w:rsidRPr="008149DA">
        <w:t>ж) режим работы и адреса иных МФЦ и привлекаемых организаций, находящихся на территории Приморского края;</w:t>
      </w:r>
    </w:p>
    <w:p w14:paraId="74B527AF" w14:textId="77777777" w:rsidR="006D7D72" w:rsidRPr="008149DA" w:rsidRDefault="006D7D72" w:rsidP="004C28D4">
      <w:pPr>
        <w:pStyle w:val="aff"/>
        <w:widowControl w:val="0"/>
        <w:ind w:firstLine="709"/>
        <w:jc w:val="both"/>
      </w:pPr>
      <w:r w:rsidRPr="008149DA">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4C05C4F" w14:textId="37F4369F" w:rsidR="006D7D72" w:rsidRPr="008149DA" w:rsidRDefault="006D7D72" w:rsidP="004C28D4">
      <w:pPr>
        <w:pStyle w:val="aff"/>
        <w:widowControl w:val="0"/>
        <w:ind w:firstLine="709"/>
        <w:jc w:val="both"/>
      </w:pPr>
      <w:r w:rsidRPr="008149DA">
        <w:t>21.3.</w:t>
      </w:r>
      <w:r w:rsidRPr="008149DA">
        <w:tab/>
        <w:t xml:space="preserve">Осуществление административной процедуры </w:t>
      </w:r>
      <w:r w:rsidR="00632306">
        <w:t>«</w:t>
      </w:r>
      <w:r w:rsidRPr="008149DA">
        <w:t>Прием и регистрация уведомления и документов</w:t>
      </w:r>
      <w:r w:rsidR="00632306">
        <w:t>»</w:t>
      </w:r>
      <w:r w:rsidRPr="008149DA">
        <w:t>.</w:t>
      </w:r>
    </w:p>
    <w:p w14:paraId="42A226BB" w14:textId="499B0A83" w:rsidR="006D7D72" w:rsidRPr="008149DA" w:rsidRDefault="006D7D72" w:rsidP="004C28D4">
      <w:pPr>
        <w:pStyle w:val="aff"/>
        <w:widowControl w:val="0"/>
        <w:ind w:firstLine="709"/>
        <w:jc w:val="both"/>
      </w:pPr>
      <w:r w:rsidRPr="008149DA">
        <w:t xml:space="preserve">21.3.1. Административную процедуру </w:t>
      </w:r>
      <w:r w:rsidR="00632306">
        <w:t>«</w:t>
      </w:r>
      <w:r w:rsidRPr="008149DA">
        <w:t>Прием и регистрация уведомления и документов</w:t>
      </w:r>
      <w:r w:rsidR="00632306">
        <w:t>»</w:t>
      </w:r>
      <w:r w:rsidRPr="008149DA">
        <w:t xml:space="preserve"> осуществляет работник МФЦ, ответственный за прием и регистрацию уведомления и документов (далее – работник приема МФЦ).</w:t>
      </w:r>
    </w:p>
    <w:p w14:paraId="61B49A37" w14:textId="77777777" w:rsidR="006D7D72" w:rsidRPr="008149DA" w:rsidRDefault="006D7D72" w:rsidP="004C28D4">
      <w:pPr>
        <w:pStyle w:val="aff"/>
        <w:widowControl w:val="0"/>
        <w:ind w:firstLine="709"/>
        <w:jc w:val="both"/>
      </w:pPr>
      <w:r w:rsidRPr="008149DA">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8149DA">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88D185A" w14:textId="77777777" w:rsidR="006D7D72" w:rsidRPr="008149DA" w:rsidRDefault="006D7D72" w:rsidP="004C28D4">
      <w:pPr>
        <w:pStyle w:val="aff"/>
        <w:widowControl w:val="0"/>
        <w:ind w:firstLine="709"/>
        <w:jc w:val="both"/>
      </w:pPr>
      <w:r w:rsidRPr="008149DA">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7EC35E0" w14:textId="20638AFE" w:rsidR="006D7D72" w:rsidRPr="008149DA" w:rsidRDefault="006D7D72" w:rsidP="004C28D4">
      <w:pPr>
        <w:pStyle w:val="aff"/>
        <w:widowControl w:val="0"/>
        <w:ind w:firstLine="709"/>
        <w:jc w:val="both"/>
      </w:pPr>
      <w:r w:rsidRPr="008149DA">
        <w:t xml:space="preserve">б) если заявитель настаивает на приеме документов, работник приема МФЦ делает в расписке отметку </w:t>
      </w:r>
      <w:r w:rsidR="00632306">
        <w:t>«</w:t>
      </w:r>
      <w:r w:rsidRPr="008149DA">
        <w:t>принято по требованию</w:t>
      </w:r>
      <w:r w:rsidR="00632306">
        <w:t>»</w:t>
      </w:r>
      <w:r w:rsidRPr="008149DA">
        <w:t>.</w:t>
      </w:r>
    </w:p>
    <w:p w14:paraId="0BDB8B8C" w14:textId="77777777" w:rsidR="006D7D72" w:rsidRPr="008149DA" w:rsidRDefault="006D7D72" w:rsidP="004C28D4">
      <w:pPr>
        <w:pStyle w:val="aff"/>
        <w:widowControl w:val="0"/>
        <w:ind w:firstLine="709"/>
        <w:jc w:val="both"/>
      </w:pPr>
      <w:r w:rsidRPr="008149DA">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14:paraId="0085440B" w14:textId="77777777" w:rsidR="006D7D72" w:rsidRPr="008149DA" w:rsidRDefault="006D7D72" w:rsidP="004C28D4">
      <w:pPr>
        <w:pStyle w:val="aff"/>
        <w:widowControl w:val="0"/>
        <w:ind w:firstLine="709"/>
        <w:jc w:val="both"/>
      </w:pPr>
      <w:r w:rsidRPr="008149DA">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14:paraId="139006BB" w14:textId="77777777" w:rsidR="006D7D72" w:rsidRPr="008149DA" w:rsidRDefault="006D7D72" w:rsidP="004C28D4">
      <w:pPr>
        <w:pStyle w:val="aff"/>
        <w:widowControl w:val="0"/>
        <w:ind w:firstLine="709"/>
        <w:jc w:val="both"/>
      </w:pPr>
      <w:r w:rsidRPr="008149DA">
        <w:t>21.3.5. Принятые у заявителя документы, уведомление и расписка передаются в электронном виде в Администрацию по защищенным каналам связи.</w:t>
      </w:r>
    </w:p>
    <w:p w14:paraId="175EF846" w14:textId="77777777" w:rsidR="006D7D72" w:rsidRPr="008149DA" w:rsidRDefault="006D7D72" w:rsidP="004C28D4">
      <w:pPr>
        <w:pStyle w:val="aff"/>
        <w:widowControl w:val="0"/>
        <w:ind w:firstLine="709"/>
        <w:jc w:val="both"/>
      </w:pPr>
      <w:r w:rsidRPr="008149DA">
        <w:t>Не подлежат сканированию и передаются на бумажных носителях в Администра</w:t>
      </w:r>
      <w:r w:rsidRPr="008149DA">
        <w:lastRenderedPageBreak/>
        <w:t>цию документы, размер которых превышает размер листа формата A4.</w:t>
      </w:r>
    </w:p>
    <w:p w14:paraId="31674739" w14:textId="4128665D" w:rsidR="006D7D72" w:rsidRPr="008149DA" w:rsidRDefault="006D7D72" w:rsidP="004C28D4">
      <w:pPr>
        <w:pStyle w:val="aff"/>
        <w:widowControl w:val="0"/>
        <w:ind w:firstLine="709"/>
        <w:jc w:val="both"/>
      </w:pPr>
      <w:r w:rsidRPr="008149DA">
        <w:t xml:space="preserve">21.4. Осуществление административной процедуры </w:t>
      </w:r>
      <w:r w:rsidR="00632306">
        <w:t>«</w:t>
      </w:r>
      <w:r w:rsidRPr="008149DA">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632306">
        <w:t>»</w:t>
      </w:r>
    </w:p>
    <w:p w14:paraId="622410DC" w14:textId="06CA1F1D" w:rsidR="006D7D72" w:rsidRPr="008149DA" w:rsidRDefault="006D7D72" w:rsidP="004C28D4">
      <w:pPr>
        <w:pStyle w:val="aff"/>
        <w:widowControl w:val="0"/>
        <w:ind w:firstLine="709"/>
        <w:jc w:val="both"/>
      </w:pPr>
      <w:r w:rsidRPr="008149DA">
        <w:t xml:space="preserve">21.4.1. Административную процедуру </w:t>
      </w:r>
      <w:r w:rsidR="00632306">
        <w:t>«</w:t>
      </w:r>
      <w:r w:rsidRPr="008149DA">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632306">
        <w:t>»</w:t>
      </w:r>
      <w:r w:rsidRPr="008149DA">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1CA7C47E" w14:textId="77777777" w:rsidR="006D7D72" w:rsidRPr="008149DA" w:rsidRDefault="006D7D72" w:rsidP="004C28D4">
      <w:pPr>
        <w:pStyle w:val="aff"/>
        <w:widowControl w:val="0"/>
        <w:ind w:firstLine="709"/>
        <w:jc w:val="both"/>
      </w:pPr>
      <w:r w:rsidRPr="008149DA">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B29DB9B" w14:textId="77777777" w:rsidR="006D7D72" w:rsidRPr="008149DA" w:rsidRDefault="006D7D72" w:rsidP="004C28D4">
      <w:pPr>
        <w:pStyle w:val="aff"/>
        <w:widowControl w:val="0"/>
        <w:ind w:firstLine="709"/>
        <w:jc w:val="both"/>
      </w:pPr>
      <w:r w:rsidRPr="008149DA">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3FDAAE3D" w14:textId="77777777" w:rsidR="006D7D72" w:rsidRPr="008149DA" w:rsidRDefault="006D7D72" w:rsidP="004C28D4">
      <w:pPr>
        <w:pStyle w:val="aff"/>
        <w:widowControl w:val="0"/>
        <w:ind w:firstLine="709"/>
        <w:jc w:val="both"/>
      </w:pPr>
      <w:r w:rsidRPr="008149DA">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435B2769" w14:textId="77777777" w:rsidR="006D7D72" w:rsidRPr="008149DA" w:rsidRDefault="006D7D72" w:rsidP="004C28D4">
      <w:pPr>
        <w:pStyle w:val="aff"/>
        <w:widowControl w:val="0"/>
        <w:ind w:firstLine="709"/>
        <w:jc w:val="both"/>
      </w:pPr>
      <w:r w:rsidRPr="008149DA">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B03CB67" w14:textId="77777777" w:rsidR="006D7D72" w:rsidRPr="008149DA" w:rsidRDefault="006D7D72" w:rsidP="004C28D4">
      <w:pPr>
        <w:pStyle w:val="aff"/>
        <w:widowControl w:val="0"/>
        <w:ind w:firstLine="709"/>
        <w:jc w:val="both"/>
      </w:pPr>
      <w:r w:rsidRPr="008149DA">
        <w:t>в) учет выдачи экземпляров электронных документов на бумажном носителе.</w:t>
      </w:r>
    </w:p>
    <w:p w14:paraId="2ED16804" w14:textId="77777777" w:rsidR="00777432" w:rsidRPr="008149DA" w:rsidRDefault="006D7D72" w:rsidP="004C28D4">
      <w:pPr>
        <w:pStyle w:val="aff"/>
        <w:widowControl w:val="0"/>
        <w:ind w:firstLine="709"/>
        <w:jc w:val="both"/>
      </w:pPr>
      <w:r w:rsidRPr="008149DA">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7B9EE33D" w14:textId="62A13985" w:rsidR="006D7D72" w:rsidRPr="008149DA" w:rsidRDefault="006D7D72" w:rsidP="004C28D4">
      <w:pPr>
        <w:pStyle w:val="aff"/>
        <w:widowControl w:val="0"/>
        <w:ind w:firstLine="709"/>
        <w:jc w:val="both"/>
        <w:rPr>
          <w:lang w:eastAsia="ar-SA"/>
        </w:rPr>
      </w:pPr>
    </w:p>
    <w:p w14:paraId="19809D8A" w14:textId="3D33AE2E" w:rsidR="006D7D72" w:rsidRPr="008149DA" w:rsidRDefault="006D7D72" w:rsidP="004C28D4">
      <w:pPr>
        <w:pStyle w:val="aff"/>
        <w:widowControl w:val="0"/>
        <w:jc w:val="center"/>
      </w:pPr>
      <w:r w:rsidRPr="008149DA">
        <w:t>IV. ФОРМЫ КОНТРОЛЯ ЗА ИСПОЛНЕНИЕМ</w:t>
      </w:r>
    </w:p>
    <w:p w14:paraId="76286CB4" w14:textId="77777777" w:rsidR="006D7D72" w:rsidRPr="008149DA" w:rsidRDefault="006D7D72" w:rsidP="004C28D4">
      <w:pPr>
        <w:pStyle w:val="aff"/>
        <w:widowControl w:val="0"/>
        <w:jc w:val="center"/>
      </w:pPr>
      <w:r w:rsidRPr="008149DA">
        <w:t>АДМИНИСТРАТИВНОГО РЕГЛАМЕНТА</w:t>
      </w:r>
    </w:p>
    <w:p w14:paraId="07DF30BA" w14:textId="77777777" w:rsidR="006D7D72" w:rsidRPr="008149DA" w:rsidRDefault="006D7D72" w:rsidP="004C28D4">
      <w:pPr>
        <w:pStyle w:val="aff"/>
        <w:widowControl w:val="0"/>
        <w:ind w:firstLine="709"/>
        <w:jc w:val="both"/>
      </w:pPr>
    </w:p>
    <w:p w14:paraId="185D0273" w14:textId="77777777" w:rsidR="006D7D72" w:rsidRPr="008149DA" w:rsidRDefault="006D7D72" w:rsidP="004C28D4">
      <w:pPr>
        <w:pStyle w:val="aff"/>
        <w:widowControl w:val="0"/>
        <w:ind w:firstLine="709"/>
        <w:jc w:val="both"/>
        <w:rPr>
          <w:b/>
        </w:rPr>
      </w:pPr>
      <w:r w:rsidRPr="008149DA">
        <w:rPr>
          <w:b/>
        </w:rPr>
        <w:t>22. Порядок осуществления контроля за исполнением настоящего Регламента</w:t>
      </w:r>
    </w:p>
    <w:p w14:paraId="4333B611" w14:textId="5E288A0B" w:rsidR="006D7D72" w:rsidRPr="008149DA" w:rsidRDefault="006D7D72" w:rsidP="004C28D4">
      <w:pPr>
        <w:pStyle w:val="aff"/>
        <w:widowControl w:val="0"/>
        <w:ind w:firstLine="709"/>
        <w:jc w:val="both"/>
        <w:rPr>
          <w:spacing w:val="-2"/>
        </w:rPr>
      </w:pPr>
      <w:r w:rsidRPr="008149DA">
        <w:t>22.1</w:t>
      </w:r>
      <w:r w:rsidR="00777432" w:rsidRPr="008149DA">
        <w:t>.</w:t>
      </w:r>
      <w:r w:rsidRPr="008149DA">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14:paraId="31DC7E2C" w14:textId="5444A2F5" w:rsidR="006D7D72" w:rsidRPr="008149DA" w:rsidRDefault="006D7D72" w:rsidP="004C28D4">
      <w:pPr>
        <w:pStyle w:val="aff"/>
        <w:widowControl w:val="0"/>
        <w:ind w:firstLine="709"/>
        <w:jc w:val="both"/>
      </w:pPr>
      <w:r w:rsidRPr="008149DA">
        <w:t>22.2</w:t>
      </w:r>
      <w:r w:rsidR="00777432" w:rsidRPr="008149DA">
        <w:t>.</w:t>
      </w:r>
      <w:r w:rsidRPr="008149DA">
        <w:t xml:space="preserve"> Проверки полноты и качества предоставления муниципальной услуги могут быть плановыми и внеплановыми.</w:t>
      </w:r>
    </w:p>
    <w:p w14:paraId="72E12936" w14:textId="22A626F2" w:rsidR="006D7D72" w:rsidRPr="008149DA" w:rsidRDefault="006D7D72" w:rsidP="004C28D4">
      <w:pPr>
        <w:pStyle w:val="aff"/>
        <w:widowControl w:val="0"/>
        <w:ind w:firstLine="709"/>
        <w:jc w:val="both"/>
      </w:pPr>
      <w:r w:rsidRPr="008149DA">
        <w:t xml:space="preserve">Периодичность осуществления плановых проверок устанавливается главой </w:t>
      </w:r>
      <w:r w:rsidR="00777432" w:rsidRPr="008149DA">
        <w:t>Михайловского муниципального района</w:t>
      </w:r>
      <w:r w:rsidRPr="008149DA">
        <w:t xml:space="preserve"> (иным уполномоченным лицом).</w:t>
      </w:r>
    </w:p>
    <w:p w14:paraId="42F6E48B" w14:textId="77777777" w:rsidR="006D7D72" w:rsidRPr="008149DA" w:rsidRDefault="006D7D72" w:rsidP="004C28D4">
      <w:pPr>
        <w:pStyle w:val="aff"/>
        <w:widowControl w:val="0"/>
        <w:ind w:firstLine="709"/>
        <w:jc w:val="both"/>
      </w:pPr>
      <w:r w:rsidRPr="008149DA">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14AA7FF1" w14:textId="77777777" w:rsidR="006D7D72" w:rsidRPr="008149DA" w:rsidRDefault="006D7D72" w:rsidP="004C28D4">
      <w:pPr>
        <w:pStyle w:val="aff"/>
        <w:widowControl w:val="0"/>
        <w:ind w:firstLine="709"/>
        <w:jc w:val="both"/>
      </w:pPr>
      <w:r w:rsidRPr="008149DA">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BFAF30D" w14:textId="682C7E79" w:rsidR="006D7D72" w:rsidRPr="008149DA" w:rsidRDefault="006D7D72" w:rsidP="004C28D4">
      <w:pPr>
        <w:pStyle w:val="aff"/>
        <w:widowControl w:val="0"/>
        <w:ind w:firstLine="709"/>
        <w:jc w:val="both"/>
      </w:pPr>
      <w:r w:rsidRPr="008149DA">
        <w:t>22.3</w:t>
      </w:r>
      <w:r w:rsidR="00777432" w:rsidRPr="008149DA">
        <w:t>.</w:t>
      </w:r>
      <w:r w:rsidRPr="008149DA">
        <w:t xml:space="preserve"> Руководитель подразделения МФЦ осуществляет контроль за: </w:t>
      </w:r>
    </w:p>
    <w:p w14:paraId="154B23E6" w14:textId="77777777" w:rsidR="006D7D72" w:rsidRPr="008149DA" w:rsidRDefault="006D7D72" w:rsidP="004C28D4">
      <w:pPr>
        <w:pStyle w:val="aff"/>
        <w:widowControl w:val="0"/>
        <w:ind w:firstLine="709"/>
        <w:jc w:val="both"/>
      </w:pPr>
      <w:r w:rsidRPr="008149DA">
        <w:t>- надлежащим исполнением настоящего Административного регламента сотрудниками подразделения МФЦ;</w:t>
      </w:r>
    </w:p>
    <w:p w14:paraId="7EACF0DD" w14:textId="77777777" w:rsidR="006D7D72" w:rsidRPr="008149DA" w:rsidRDefault="006D7D72" w:rsidP="004C28D4">
      <w:pPr>
        <w:pStyle w:val="aff"/>
        <w:widowControl w:val="0"/>
        <w:ind w:firstLine="709"/>
        <w:jc w:val="both"/>
      </w:pPr>
      <w:r w:rsidRPr="008149DA">
        <w:t>- полнотой принимаемых специалистами МФЦ от заявителя документов и каче</w:t>
      </w:r>
      <w:r w:rsidRPr="008149DA">
        <w:lastRenderedPageBreak/>
        <w:t>ством оформленных документов для передачи их в орган местного самоуправления Приморского края;</w:t>
      </w:r>
    </w:p>
    <w:p w14:paraId="4BA144F9" w14:textId="77777777" w:rsidR="006D7D72" w:rsidRPr="008149DA" w:rsidRDefault="006D7D72" w:rsidP="004C28D4">
      <w:pPr>
        <w:pStyle w:val="aff"/>
        <w:widowControl w:val="0"/>
        <w:ind w:firstLine="709"/>
        <w:jc w:val="both"/>
      </w:pPr>
      <w:r w:rsidRPr="008149DA">
        <w:t>- своевременностью и полнотой передачи в орган местного самоуправления Приморского края принятых от заявителя документов;</w:t>
      </w:r>
    </w:p>
    <w:p w14:paraId="04DFD383" w14:textId="77777777" w:rsidR="006D7D72" w:rsidRPr="008149DA" w:rsidRDefault="006D7D72" w:rsidP="004C28D4">
      <w:pPr>
        <w:pStyle w:val="aff"/>
        <w:widowControl w:val="0"/>
        <w:ind w:firstLine="709"/>
        <w:jc w:val="both"/>
      </w:pPr>
      <w:r w:rsidRPr="008149DA">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9C1EDE8" w14:textId="77777777" w:rsidR="006D7D72" w:rsidRPr="008149DA" w:rsidRDefault="006D7D72" w:rsidP="004C28D4">
      <w:pPr>
        <w:pStyle w:val="aff"/>
        <w:widowControl w:val="0"/>
        <w:ind w:firstLine="709"/>
        <w:jc w:val="both"/>
      </w:pPr>
      <w:r w:rsidRPr="008149DA">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3FD0A24A" w14:textId="77777777" w:rsidR="006D7D72" w:rsidRPr="008149DA" w:rsidRDefault="006D7D72" w:rsidP="004C28D4">
      <w:pPr>
        <w:pStyle w:val="aff"/>
        <w:widowControl w:val="0"/>
        <w:ind w:firstLine="709"/>
        <w:jc w:val="both"/>
      </w:pPr>
      <w:r w:rsidRPr="008149DA">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0290399D" w14:textId="77777777" w:rsidR="006D7D72" w:rsidRPr="00417058" w:rsidRDefault="006D7D72" w:rsidP="004C28D4">
      <w:pPr>
        <w:pStyle w:val="aff"/>
        <w:widowControl w:val="0"/>
        <w:ind w:firstLine="709"/>
        <w:jc w:val="both"/>
        <w:rPr>
          <w:rFonts w:eastAsiaTheme="minorHAnsi"/>
          <w:b/>
          <w:bCs/>
          <w:lang w:eastAsia="en-US"/>
        </w:rPr>
      </w:pPr>
      <w:r w:rsidRPr="00417058">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1FEEED5" w14:textId="77777777" w:rsidR="006D7D72" w:rsidRPr="008149DA" w:rsidRDefault="006D7D72" w:rsidP="004C28D4">
      <w:pPr>
        <w:pStyle w:val="aff"/>
        <w:widowControl w:val="0"/>
        <w:ind w:firstLine="709"/>
        <w:jc w:val="both"/>
      </w:pPr>
      <w:r w:rsidRPr="008149DA">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5C1D676D" w14:textId="77777777" w:rsidR="006D7D72" w:rsidRPr="008149DA" w:rsidRDefault="006D7D72" w:rsidP="004C28D4">
      <w:pPr>
        <w:pStyle w:val="aff"/>
        <w:widowControl w:val="0"/>
        <w:ind w:firstLine="709"/>
        <w:jc w:val="both"/>
      </w:pPr>
      <w:r w:rsidRPr="008149DA">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F15AFB7" w14:textId="77777777" w:rsidR="006D7D72" w:rsidRPr="008149DA" w:rsidRDefault="006D7D72" w:rsidP="004C28D4">
      <w:pPr>
        <w:pStyle w:val="aff"/>
        <w:widowControl w:val="0"/>
        <w:ind w:firstLine="709"/>
        <w:jc w:val="both"/>
        <w:rPr>
          <w:lang w:eastAsia="ar-SA"/>
        </w:rPr>
      </w:pPr>
    </w:p>
    <w:p w14:paraId="2E02E7A2" w14:textId="77777777" w:rsidR="006D7D72" w:rsidRPr="008149DA" w:rsidRDefault="006D7D72" w:rsidP="004C28D4">
      <w:pPr>
        <w:pStyle w:val="aff"/>
        <w:widowControl w:val="0"/>
        <w:jc w:val="center"/>
      </w:pPr>
      <w:r w:rsidRPr="008149DA">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407CF7E9" w14:textId="77777777" w:rsidR="006D7D72" w:rsidRPr="008149DA" w:rsidRDefault="006D7D72" w:rsidP="004C28D4">
      <w:pPr>
        <w:pStyle w:val="aff"/>
        <w:widowControl w:val="0"/>
        <w:ind w:firstLine="709"/>
        <w:jc w:val="both"/>
      </w:pPr>
    </w:p>
    <w:p w14:paraId="153F791E" w14:textId="77777777" w:rsidR="006D7D72" w:rsidRPr="008149DA" w:rsidRDefault="006D7D72" w:rsidP="004C28D4">
      <w:pPr>
        <w:pStyle w:val="aff"/>
        <w:widowControl w:val="0"/>
        <w:ind w:firstLine="709"/>
        <w:jc w:val="both"/>
        <w:rPr>
          <w:b/>
        </w:rPr>
      </w:pPr>
      <w:r w:rsidRPr="008149DA">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3F1634B6" w14:textId="77777777" w:rsidR="006D7D72" w:rsidRPr="008149DA" w:rsidRDefault="006D7D72" w:rsidP="004C28D4">
      <w:pPr>
        <w:pStyle w:val="aff"/>
        <w:widowControl w:val="0"/>
        <w:ind w:firstLine="709"/>
        <w:jc w:val="both"/>
      </w:pPr>
      <w:r w:rsidRPr="008149DA">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6E0F7CA" w14:textId="77777777" w:rsidR="006D7D72" w:rsidRPr="008149DA" w:rsidRDefault="006D7D72" w:rsidP="004C28D4">
      <w:pPr>
        <w:pStyle w:val="aff"/>
        <w:widowControl w:val="0"/>
        <w:ind w:firstLine="709"/>
        <w:jc w:val="both"/>
        <w:rPr>
          <w:b/>
        </w:rPr>
      </w:pPr>
      <w:r w:rsidRPr="008149DA">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8EC492" w14:textId="3AA08B12" w:rsidR="006D7D72" w:rsidRPr="008149DA" w:rsidRDefault="006D7D72" w:rsidP="004C28D4">
      <w:pPr>
        <w:pStyle w:val="aff"/>
        <w:widowControl w:val="0"/>
        <w:ind w:firstLine="709"/>
        <w:jc w:val="both"/>
      </w:pPr>
      <w:r w:rsidRPr="008149DA">
        <w:t xml:space="preserve">Жалобы на решения и действия (бездействие) главы </w:t>
      </w:r>
      <w:r w:rsidR="00777432" w:rsidRPr="008149DA">
        <w:t>Михайловского муниципального района</w:t>
      </w:r>
      <w:r w:rsidRPr="008149DA">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777432" w:rsidRPr="008149DA">
        <w:t xml:space="preserve">Михайловского муниципального района </w:t>
      </w:r>
      <w:r w:rsidRPr="008149DA">
        <w:t xml:space="preserve">(иным уполномоченным лицом), либо Администрацией. </w:t>
      </w:r>
    </w:p>
    <w:p w14:paraId="4317D3C1" w14:textId="77777777" w:rsidR="006D7D72" w:rsidRPr="008149DA" w:rsidRDefault="006D7D72" w:rsidP="004C28D4">
      <w:pPr>
        <w:pStyle w:val="aff"/>
        <w:widowControl w:val="0"/>
        <w:ind w:firstLine="709"/>
        <w:jc w:val="both"/>
      </w:pPr>
      <w:r w:rsidRPr="008149DA">
        <w:t xml:space="preserve">Жалобы на решения и действия (бездействие) работника МФЦ подаются руководителю МФЦ. </w:t>
      </w:r>
    </w:p>
    <w:p w14:paraId="04236E3B" w14:textId="77777777" w:rsidR="006D7D72" w:rsidRPr="008149DA" w:rsidRDefault="006D7D72" w:rsidP="004C28D4">
      <w:pPr>
        <w:pStyle w:val="aff"/>
        <w:widowControl w:val="0"/>
        <w:ind w:firstLine="709"/>
        <w:jc w:val="both"/>
      </w:pPr>
      <w:r w:rsidRPr="008149DA">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E487C1D" w14:textId="77777777" w:rsidR="006D7D72" w:rsidRPr="008149DA" w:rsidRDefault="006D7D72" w:rsidP="004C28D4">
      <w:pPr>
        <w:pStyle w:val="aff"/>
        <w:widowControl w:val="0"/>
        <w:ind w:firstLine="709"/>
        <w:jc w:val="both"/>
      </w:pPr>
      <w:r w:rsidRPr="008149DA">
        <w:t xml:space="preserve">При поступлении жалобы на решения и действия (бездействие) Администрации, </w:t>
      </w:r>
      <w:r w:rsidRPr="008149DA">
        <w:lastRenderedPageBreak/>
        <w:t>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DCE4498" w14:textId="77777777" w:rsidR="006D7D72" w:rsidRPr="008149DA" w:rsidRDefault="006D7D72" w:rsidP="004C28D4">
      <w:pPr>
        <w:pStyle w:val="aff"/>
        <w:widowControl w:val="0"/>
        <w:ind w:firstLine="709"/>
        <w:jc w:val="both"/>
      </w:pPr>
      <w:r w:rsidRPr="008149DA">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0D2A4FD1" w14:textId="77777777" w:rsidR="006D7D72" w:rsidRPr="008149DA" w:rsidRDefault="006D7D72" w:rsidP="004C28D4">
      <w:pPr>
        <w:pStyle w:val="aff"/>
        <w:widowControl w:val="0"/>
        <w:ind w:firstLine="709"/>
        <w:jc w:val="both"/>
      </w:pPr>
      <w:r w:rsidRPr="008149DA">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06CD744F" w14:textId="77777777" w:rsidR="006D7D72" w:rsidRPr="008149DA" w:rsidRDefault="006D7D72" w:rsidP="004C28D4">
      <w:pPr>
        <w:pStyle w:val="aff"/>
        <w:widowControl w:val="0"/>
        <w:ind w:firstLine="709"/>
        <w:jc w:val="both"/>
        <w:rPr>
          <w:b/>
        </w:rPr>
      </w:pPr>
      <w:r w:rsidRPr="008149DA">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2F3AEB4" w14:textId="77777777" w:rsidR="006D7D72" w:rsidRPr="008149DA" w:rsidRDefault="006D7D72" w:rsidP="004C28D4">
      <w:pPr>
        <w:pStyle w:val="aff"/>
        <w:widowControl w:val="0"/>
        <w:ind w:firstLine="709"/>
        <w:jc w:val="both"/>
      </w:pPr>
      <w:r w:rsidRPr="008149DA">
        <w:t xml:space="preserve">Информирование о порядке подачи и рассмотрения жалобы осуществляется: </w:t>
      </w:r>
    </w:p>
    <w:p w14:paraId="2981E51E" w14:textId="77777777" w:rsidR="006D7D72" w:rsidRPr="008149DA" w:rsidRDefault="006D7D72" w:rsidP="004C28D4">
      <w:pPr>
        <w:pStyle w:val="aff"/>
        <w:widowControl w:val="0"/>
        <w:ind w:firstLine="709"/>
        <w:jc w:val="both"/>
      </w:pPr>
      <w:r w:rsidRPr="008149DA">
        <w:t>при личном обращении заявителя непосредственно в Администрацию;</w:t>
      </w:r>
    </w:p>
    <w:p w14:paraId="773F6C70" w14:textId="27DDD275" w:rsidR="006D7D72" w:rsidRPr="008149DA" w:rsidRDefault="006D7D72" w:rsidP="004C28D4">
      <w:pPr>
        <w:pStyle w:val="aff"/>
        <w:widowControl w:val="0"/>
        <w:ind w:firstLine="709"/>
        <w:jc w:val="both"/>
      </w:pPr>
      <w:r w:rsidRPr="008149DA">
        <w:t xml:space="preserve">при личном обращении заявителя в МФЦ, информация о которых размещена в информационно-телекоммуникационной сети </w:t>
      </w:r>
      <w:r w:rsidR="00632306">
        <w:t>«</w:t>
      </w:r>
      <w:r w:rsidRPr="008149DA">
        <w:t>Интернет</w:t>
      </w:r>
      <w:r w:rsidR="00632306">
        <w:t>»</w:t>
      </w:r>
      <w:r w:rsidRPr="008149DA">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72FFBE6" w14:textId="77777777" w:rsidR="006D7D72" w:rsidRPr="008149DA" w:rsidRDefault="006D7D72" w:rsidP="004C28D4">
      <w:pPr>
        <w:pStyle w:val="aff"/>
        <w:widowControl w:val="0"/>
        <w:ind w:firstLine="709"/>
        <w:jc w:val="both"/>
      </w:pPr>
      <w:r w:rsidRPr="008149DA">
        <w:t>с использованием средств телефонной, почтовой связи;</w:t>
      </w:r>
    </w:p>
    <w:p w14:paraId="66DF8018" w14:textId="77777777" w:rsidR="006D7D72" w:rsidRPr="008149DA" w:rsidRDefault="006D7D72" w:rsidP="004C28D4">
      <w:pPr>
        <w:pStyle w:val="aff"/>
        <w:widowControl w:val="0"/>
        <w:ind w:firstLine="709"/>
        <w:jc w:val="both"/>
      </w:pPr>
      <w:r w:rsidRPr="008149DA">
        <w:t>на официальном сайте Администрации;</w:t>
      </w:r>
    </w:p>
    <w:p w14:paraId="2741F4E2" w14:textId="77777777" w:rsidR="006D7D72" w:rsidRPr="008149DA" w:rsidRDefault="006D7D72" w:rsidP="004C28D4">
      <w:pPr>
        <w:pStyle w:val="aff"/>
        <w:widowControl w:val="0"/>
        <w:ind w:firstLine="709"/>
        <w:jc w:val="both"/>
      </w:pPr>
      <w:r w:rsidRPr="008149DA">
        <w:t>с использованием Единого портала и (или) Регионального портала.</w:t>
      </w:r>
    </w:p>
    <w:p w14:paraId="76E764C2" w14:textId="77777777" w:rsidR="006D7D72" w:rsidRPr="008149DA" w:rsidRDefault="006D7D72" w:rsidP="004C28D4">
      <w:pPr>
        <w:pStyle w:val="aff"/>
        <w:widowControl w:val="0"/>
        <w:ind w:firstLine="709"/>
        <w:jc w:val="both"/>
        <w:rPr>
          <w:b/>
        </w:rPr>
      </w:pPr>
      <w:r w:rsidRPr="008149DA">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61166AE" w14:textId="7C775469" w:rsidR="006D7D72" w:rsidRPr="008149DA" w:rsidRDefault="006D7D72" w:rsidP="004C28D4">
      <w:pPr>
        <w:pStyle w:val="aff"/>
        <w:widowControl w:val="0"/>
        <w:ind w:firstLine="709"/>
        <w:jc w:val="both"/>
      </w:pPr>
      <w:r w:rsidRPr="008149DA">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w:t>
      </w:r>
      <w:r w:rsidR="00632306">
        <w:t>«</w:t>
      </w:r>
      <w:r w:rsidRPr="008149DA">
        <w:t>Об организации предоставления государственных и муниципальных услуг</w:t>
      </w:r>
      <w:r w:rsidR="00632306">
        <w:t>»</w:t>
      </w:r>
      <w:r w:rsidRPr="008149DA">
        <w:t>.</w:t>
      </w:r>
    </w:p>
    <w:p w14:paraId="1421815D" w14:textId="77777777" w:rsidR="006D7D72" w:rsidRPr="008149DA" w:rsidRDefault="006D7D72" w:rsidP="004C28D4">
      <w:pPr>
        <w:pStyle w:val="aff"/>
        <w:widowControl w:val="0"/>
        <w:ind w:firstLine="709"/>
        <w:jc w:val="both"/>
        <w:rPr>
          <w:b/>
        </w:rPr>
      </w:pPr>
      <w:r w:rsidRPr="008149DA">
        <w:rPr>
          <w:b/>
        </w:rPr>
        <w:t xml:space="preserve">28. Информация, указанная в данном разделе, размещена на Едином портале и (или) Региональном портале. </w:t>
      </w:r>
    </w:p>
    <w:p w14:paraId="646C96E3" w14:textId="77777777" w:rsidR="006D7D72" w:rsidRPr="008149DA" w:rsidRDefault="006D7D72" w:rsidP="004C28D4">
      <w:pPr>
        <w:pStyle w:val="aff"/>
        <w:widowControl w:val="0"/>
        <w:ind w:firstLine="709"/>
        <w:jc w:val="both"/>
        <w:rPr>
          <w:b/>
        </w:rPr>
      </w:pPr>
      <w:r w:rsidRPr="008149DA">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34E574F5" w14:textId="77777777" w:rsidR="006D7D72" w:rsidRPr="008149DA" w:rsidRDefault="006D7D72" w:rsidP="004C28D4">
      <w:pPr>
        <w:pStyle w:val="aff"/>
        <w:widowControl w:val="0"/>
        <w:ind w:firstLine="709"/>
        <w:jc w:val="both"/>
      </w:pPr>
      <w:r w:rsidRPr="008149DA">
        <w:t xml:space="preserve"> Заявитель вправе оспорить в судебном порядке письмо о возврате уведомления о планируемом строительстве) и прилагаемых к нему документов без рассмотрения; 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14:paraId="61C4A375" w14:textId="77777777" w:rsidR="006D7D72" w:rsidRPr="008149DA" w:rsidRDefault="006D7D72" w:rsidP="004C28D4">
      <w:pPr>
        <w:pStyle w:val="aff"/>
        <w:widowControl w:val="0"/>
        <w:ind w:firstLine="709"/>
        <w:jc w:val="both"/>
        <w:rPr>
          <w:b/>
        </w:rPr>
      </w:pPr>
    </w:p>
    <w:p w14:paraId="4FBFB225" w14:textId="77777777" w:rsidR="006D7D72" w:rsidRPr="008149DA" w:rsidRDefault="006D7D72" w:rsidP="008149DA">
      <w:pPr>
        <w:pStyle w:val="aff"/>
        <w:ind w:firstLine="709"/>
        <w:jc w:val="both"/>
        <w:rPr>
          <w:b/>
        </w:rPr>
      </w:pPr>
    </w:p>
    <w:p w14:paraId="08220BD6" w14:textId="77777777" w:rsidR="006D7D72" w:rsidRPr="008149DA" w:rsidRDefault="006D7D72" w:rsidP="008149DA">
      <w:pPr>
        <w:pStyle w:val="aff"/>
        <w:ind w:firstLine="709"/>
        <w:jc w:val="both"/>
        <w:rPr>
          <w:lang w:eastAsia="ar-SA"/>
        </w:rPr>
      </w:pPr>
      <w:r w:rsidRPr="008149DA">
        <w:rPr>
          <w:lang w:eastAsia="ar-SA"/>
        </w:rPr>
        <w:br w:type="page"/>
      </w:r>
    </w:p>
    <w:p w14:paraId="1D2CD4C8" w14:textId="77777777" w:rsidR="006D7D72" w:rsidRPr="00913692" w:rsidRDefault="006D7D72" w:rsidP="006D7D72">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13BC5280" w14:textId="77777777" w:rsidR="006D7D72" w:rsidRDefault="006D7D72" w:rsidP="006D7D72">
      <w:pPr>
        <w:spacing w:after="0"/>
        <w:rPr>
          <w:rFonts w:ascii="Times New Roman" w:hAnsi="Times New Roman" w:cs="Times New Roman"/>
          <w:sz w:val="24"/>
          <w:szCs w:val="24"/>
        </w:rPr>
      </w:pPr>
    </w:p>
    <w:p w14:paraId="781FDA75" w14:textId="77777777" w:rsidR="00040455" w:rsidRPr="001F3E05" w:rsidRDefault="00040455" w:rsidP="006D7D72">
      <w:pPr>
        <w:spacing w:after="0"/>
        <w:rPr>
          <w:rFonts w:ascii="Times New Roman" w:hAnsi="Times New Roman" w:cs="Times New Roman"/>
          <w:sz w:val="24"/>
          <w:szCs w:val="24"/>
        </w:rPr>
      </w:pPr>
    </w:p>
    <w:p w14:paraId="3C211761" w14:textId="77777777" w:rsidR="00D927AC" w:rsidRDefault="006D7D72" w:rsidP="00D927AC">
      <w:pPr>
        <w:spacing w:after="0" w:line="240" w:lineRule="auto"/>
        <w:jc w:val="center"/>
        <w:outlineLvl w:val="0"/>
        <w:rPr>
          <w:rFonts w:ascii="Times New Roman" w:hAnsi="Times New Roman" w:cs="Times New Roman"/>
          <w:b/>
          <w:sz w:val="24"/>
          <w:szCs w:val="24"/>
          <w:lang w:eastAsia="ar-SA"/>
        </w:rPr>
      </w:pPr>
      <w:r w:rsidRPr="001F3E05">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w:t>
      </w:r>
    </w:p>
    <w:p w14:paraId="3AB5AA2E" w14:textId="5C8AB4B6" w:rsidR="006D7D72" w:rsidRPr="001F3E05" w:rsidRDefault="006D7D72" w:rsidP="00D927AC">
      <w:pPr>
        <w:spacing w:after="0" w:line="240" w:lineRule="auto"/>
        <w:jc w:val="center"/>
        <w:outlineLvl w:val="0"/>
        <w:rPr>
          <w:rFonts w:ascii="Times New Roman" w:hAnsi="Times New Roman" w:cs="Times New Roman"/>
          <w:b/>
          <w:sz w:val="24"/>
          <w:szCs w:val="24"/>
          <w:lang w:eastAsia="ar-SA"/>
        </w:rPr>
      </w:pPr>
      <w:r w:rsidRPr="001F3E05">
        <w:rPr>
          <w:rFonts w:ascii="Times New Roman" w:hAnsi="Times New Roman" w:cs="Times New Roman"/>
          <w:b/>
          <w:sz w:val="24"/>
          <w:szCs w:val="24"/>
          <w:lang w:eastAsia="ar-SA"/>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664E6A98" w14:textId="77777777" w:rsidR="006D7D72" w:rsidRPr="001F3E05" w:rsidRDefault="006D7D72" w:rsidP="006D7D72">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6D7D72" w:rsidRPr="001F3E05" w14:paraId="74031AF1" w14:textId="77777777" w:rsidTr="006D7D72">
        <w:tc>
          <w:tcPr>
            <w:tcW w:w="417" w:type="dxa"/>
            <w:gridSpan w:val="2"/>
          </w:tcPr>
          <w:p w14:paraId="695C38C9" w14:textId="77777777" w:rsidR="006D7D72" w:rsidRPr="001F3E05" w:rsidRDefault="006D7D72" w:rsidP="006D7D72">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11FB629F" w14:textId="397DF09E" w:rsidR="006D7D72" w:rsidRPr="001F3E05" w:rsidRDefault="00632306" w:rsidP="00632306">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Администрация Михайловского муниципального района</w:t>
            </w:r>
          </w:p>
        </w:tc>
      </w:tr>
      <w:tr w:rsidR="006D7D72" w:rsidRPr="001F3E05" w14:paraId="47282549" w14:textId="77777777" w:rsidTr="006D7D72">
        <w:tc>
          <w:tcPr>
            <w:tcW w:w="417" w:type="dxa"/>
            <w:gridSpan w:val="2"/>
          </w:tcPr>
          <w:p w14:paraId="362D7DB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0A3BF01B"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3876F880"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r w:rsidRPr="001F3E05">
              <w:rPr>
                <w:rFonts w:ascii="Times New Roman" w:hAnsi="Times New Roman"/>
                <w:sz w:val="24"/>
                <w:szCs w:val="24"/>
                <w:vertAlign w:val="superscript"/>
              </w:rPr>
              <w:t>(наименование органа, предоставляющего муниципальную услугу)</w:t>
            </w:r>
          </w:p>
        </w:tc>
      </w:tr>
      <w:tr w:rsidR="006D7D72" w:rsidRPr="001F3E05" w14:paraId="70F13D14" w14:textId="77777777" w:rsidTr="006D7D72">
        <w:tc>
          <w:tcPr>
            <w:tcW w:w="417" w:type="dxa"/>
            <w:gridSpan w:val="2"/>
          </w:tcPr>
          <w:p w14:paraId="6A2B32BD" w14:textId="77777777" w:rsidR="006D7D72" w:rsidRPr="001F3E05" w:rsidRDefault="006D7D72" w:rsidP="006D7D72">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64678F8"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1.1.</w:t>
            </w:r>
          </w:p>
        </w:tc>
        <w:tc>
          <w:tcPr>
            <w:tcW w:w="8877" w:type="dxa"/>
            <w:gridSpan w:val="2"/>
          </w:tcPr>
          <w:p w14:paraId="289B82A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Место нахождения органа, предоставляющего муниципальную услугу:</w:t>
            </w:r>
          </w:p>
        </w:tc>
      </w:tr>
      <w:tr w:rsidR="006D7D72" w:rsidRPr="001F3E05" w14:paraId="18C5A1AB" w14:textId="77777777" w:rsidTr="006D7D72">
        <w:tc>
          <w:tcPr>
            <w:tcW w:w="417" w:type="dxa"/>
            <w:gridSpan w:val="2"/>
          </w:tcPr>
          <w:p w14:paraId="71C1095F" w14:textId="77777777" w:rsidR="006D7D72" w:rsidRPr="001F3E05" w:rsidRDefault="006D7D72" w:rsidP="006D7D72">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5916AF0"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6C0428C" w14:textId="3F82ACB2" w:rsidR="006D7D72" w:rsidRPr="001F3E05" w:rsidRDefault="00632306" w:rsidP="006D7D72">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6D7D72" w:rsidRPr="001F3E05" w14:paraId="58427711" w14:textId="77777777" w:rsidTr="006D7D72">
        <w:tc>
          <w:tcPr>
            <w:tcW w:w="417" w:type="dxa"/>
            <w:gridSpan w:val="2"/>
          </w:tcPr>
          <w:p w14:paraId="70D7E86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5FC6621"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5EE6D33B"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3FFC4E81" w14:textId="77777777" w:rsidTr="006D7D72">
        <w:tc>
          <w:tcPr>
            <w:tcW w:w="417" w:type="dxa"/>
            <w:gridSpan w:val="2"/>
          </w:tcPr>
          <w:p w14:paraId="08DEB1F4"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25D8AE5"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1.2.</w:t>
            </w:r>
          </w:p>
        </w:tc>
        <w:tc>
          <w:tcPr>
            <w:tcW w:w="8877" w:type="dxa"/>
            <w:gridSpan w:val="2"/>
          </w:tcPr>
          <w:p w14:paraId="39A6684E"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vertAlign w:val="superscript"/>
              </w:rPr>
            </w:pPr>
            <w:r w:rsidRPr="001F3E05">
              <w:rPr>
                <w:rFonts w:ascii="Times New Roman" w:eastAsia="Times New Roman" w:hAnsi="Times New Roman"/>
                <w:sz w:val="24"/>
                <w:szCs w:val="24"/>
              </w:rPr>
              <w:t xml:space="preserve">График работы органа, предоставляющего муниципальную услугу: </w:t>
            </w:r>
          </w:p>
        </w:tc>
      </w:tr>
      <w:tr w:rsidR="006D7D72" w:rsidRPr="001F3E05" w14:paraId="52532632" w14:textId="77777777" w:rsidTr="006D7D72">
        <w:tc>
          <w:tcPr>
            <w:tcW w:w="417" w:type="dxa"/>
            <w:gridSpan w:val="2"/>
          </w:tcPr>
          <w:p w14:paraId="4D5C805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0B50690"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6BC9A48B" w14:textId="77777777" w:rsidR="006D7D72" w:rsidRPr="001F3E05" w:rsidRDefault="006D7D72" w:rsidP="006D7D72">
            <w:pPr>
              <w:tabs>
                <w:tab w:val="left" w:pos="1276"/>
              </w:tabs>
              <w:spacing w:line="360" w:lineRule="auto"/>
              <w:ind w:left="596"/>
              <w:jc w:val="both"/>
              <w:rPr>
                <w:rFonts w:ascii="Times New Roman" w:hAnsi="Times New Roman"/>
                <w:sz w:val="24"/>
                <w:szCs w:val="24"/>
              </w:rPr>
            </w:pPr>
            <w:r w:rsidRPr="001F3E05">
              <w:rPr>
                <w:rFonts w:ascii="Times New Roman" w:hAnsi="Times New Roman"/>
                <w:noProof/>
                <w:sz w:val="24"/>
                <w:szCs w:val="24"/>
              </w:rPr>
              <w:t>Понедельник:</w:t>
            </w:r>
          </w:p>
        </w:tc>
        <w:tc>
          <w:tcPr>
            <w:tcW w:w="6561" w:type="dxa"/>
            <w:tcBorders>
              <w:bottom w:val="single" w:sz="4" w:space="0" w:color="auto"/>
            </w:tcBorders>
          </w:tcPr>
          <w:p w14:paraId="31BA476E" w14:textId="77777777" w:rsidR="006D7D72" w:rsidRPr="001F3E05" w:rsidRDefault="006D7D72" w:rsidP="006D7D72">
            <w:pPr>
              <w:tabs>
                <w:tab w:val="left" w:pos="1276"/>
              </w:tabs>
              <w:spacing w:line="360" w:lineRule="auto"/>
              <w:jc w:val="both"/>
              <w:rPr>
                <w:rFonts w:ascii="Times New Roman" w:hAnsi="Times New Roman"/>
                <w:sz w:val="24"/>
                <w:szCs w:val="24"/>
              </w:rPr>
            </w:pPr>
          </w:p>
        </w:tc>
      </w:tr>
      <w:tr w:rsidR="006D7D72" w:rsidRPr="001F3E05" w14:paraId="5580B021" w14:textId="77777777" w:rsidTr="006D7D72">
        <w:tc>
          <w:tcPr>
            <w:tcW w:w="417" w:type="dxa"/>
            <w:gridSpan w:val="2"/>
          </w:tcPr>
          <w:p w14:paraId="5AED20D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6116EF5"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75DA9633" w14:textId="77777777" w:rsidR="006D7D72" w:rsidRPr="001F3E05" w:rsidRDefault="006D7D72" w:rsidP="006D7D72">
            <w:pPr>
              <w:tabs>
                <w:tab w:val="left" w:pos="1276"/>
              </w:tabs>
              <w:spacing w:line="360" w:lineRule="auto"/>
              <w:ind w:left="596"/>
              <w:jc w:val="both"/>
              <w:rPr>
                <w:rFonts w:ascii="Times New Roman" w:hAnsi="Times New Roman"/>
                <w:sz w:val="24"/>
                <w:szCs w:val="24"/>
              </w:rPr>
            </w:pPr>
            <w:r w:rsidRPr="001F3E05">
              <w:rPr>
                <w:rFonts w:ascii="Times New Roman" w:hAnsi="Times New Roman"/>
                <w:noProof/>
                <w:sz w:val="24"/>
                <w:szCs w:val="24"/>
              </w:rPr>
              <w:t>Вторник:</w:t>
            </w:r>
          </w:p>
        </w:tc>
        <w:tc>
          <w:tcPr>
            <w:tcW w:w="6561" w:type="dxa"/>
            <w:tcBorders>
              <w:top w:val="single" w:sz="4" w:space="0" w:color="auto"/>
              <w:bottom w:val="single" w:sz="4" w:space="0" w:color="auto"/>
            </w:tcBorders>
          </w:tcPr>
          <w:p w14:paraId="5DC123A1" w14:textId="77777777" w:rsidR="006D7D72" w:rsidRPr="001F3E05" w:rsidRDefault="006D7D72" w:rsidP="006D7D72">
            <w:pPr>
              <w:tabs>
                <w:tab w:val="left" w:pos="1276"/>
              </w:tabs>
              <w:spacing w:line="360" w:lineRule="auto"/>
              <w:jc w:val="both"/>
              <w:rPr>
                <w:rFonts w:ascii="Times New Roman" w:hAnsi="Times New Roman"/>
                <w:sz w:val="24"/>
                <w:szCs w:val="24"/>
              </w:rPr>
            </w:pPr>
          </w:p>
        </w:tc>
      </w:tr>
      <w:tr w:rsidR="006D7D72" w:rsidRPr="001F3E05" w14:paraId="5C6DA157" w14:textId="77777777" w:rsidTr="006D7D72">
        <w:tc>
          <w:tcPr>
            <w:tcW w:w="417" w:type="dxa"/>
            <w:gridSpan w:val="2"/>
          </w:tcPr>
          <w:p w14:paraId="44F1B74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8102D95"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6FB14EFE"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r w:rsidRPr="001F3E05">
              <w:rPr>
                <w:rFonts w:ascii="Times New Roman" w:hAnsi="Times New Roman"/>
                <w:noProof/>
                <w:sz w:val="24"/>
                <w:szCs w:val="24"/>
                <w:lang w:val="en-US"/>
              </w:rPr>
              <w:t>С</w:t>
            </w:r>
            <w:r w:rsidRPr="001F3E05">
              <w:rPr>
                <w:rFonts w:ascii="Times New Roman" w:hAnsi="Times New Roman"/>
                <w:noProof/>
                <w:sz w:val="24"/>
                <w:szCs w:val="24"/>
              </w:rPr>
              <w:t>реда:</w:t>
            </w:r>
          </w:p>
        </w:tc>
        <w:tc>
          <w:tcPr>
            <w:tcW w:w="6561" w:type="dxa"/>
            <w:tcBorders>
              <w:top w:val="single" w:sz="4" w:space="0" w:color="auto"/>
              <w:bottom w:val="single" w:sz="4" w:space="0" w:color="auto"/>
            </w:tcBorders>
          </w:tcPr>
          <w:p w14:paraId="00306A60" w14:textId="77777777" w:rsidR="006D7D72" w:rsidRPr="001F3E05" w:rsidRDefault="006D7D72" w:rsidP="006D7D72">
            <w:pPr>
              <w:tabs>
                <w:tab w:val="left" w:pos="1276"/>
              </w:tabs>
              <w:spacing w:line="360" w:lineRule="auto"/>
              <w:jc w:val="both"/>
              <w:rPr>
                <w:rFonts w:ascii="Times New Roman" w:hAnsi="Times New Roman"/>
                <w:noProof/>
                <w:sz w:val="24"/>
                <w:szCs w:val="24"/>
              </w:rPr>
            </w:pPr>
          </w:p>
        </w:tc>
      </w:tr>
      <w:tr w:rsidR="006D7D72" w:rsidRPr="001F3E05" w14:paraId="2954E5CB" w14:textId="77777777" w:rsidTr="006D7D72">
        <w:tc>
          <w:tcPr>
            <w:tcW w:w="417" w:type="dxa"/>
            <w:gridSpan w:val="2"/>
          </w:tcPr>
          <w:p w14:paraId="74D376D9"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F834ECD"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1B7304F0" w14:textId="77777777" w:rsidR="006D7D72" w:rsidRPr="001F3E05" w:rsidRDefault="006D7D72" w:rsidP="006D7D72">
            <w:pPr>
              <w:tabs>
                <w:tab w:val="left" w:pos="1276"/>
              </w:tabs>
              <w:spacing w:line="360" w:lineRule="auto"/>
              <w:ind w:left="596"/>
              <w:jc w:val="both"/>
              <w:rPr>
                <w:rFonts w:ascii="Times New Roman" w:hAnsi="Times New Roman"/>
                <w:sz w:val="24"/>
                <w:szCs w:val="24"/>
                <w:lang w:val="en-US"/>
              </w:rPr>
            </w:pPr>
            <w:r w:rsidRPr="001F3E05">
              <w:rPr>
                <w:rFonts w:ascii="Times New Roman" w:hAnsi="Times New Roman"/>
                <w:noProof/>
                <w:sz w:val="24"/>
                <w:szCs w:val="24"/>
              </w:rPr>
              <w:t>Четверг</w:t>
            </w:r>
            <w:r w:rsidRPr="001F3E05">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26912569" w14:textId="77777777" w:rsidR="006D7D72" w:rsidRPr="001F3E05" w:rsidRDefault="006D7D72" w:rsidP="006D7D72">
            <w:pPr>
              <w:tabs>
                <w:tab w:val="left" w:pos="1276"/>
              </w:tabs>
              <w:spacing w:line="360" w:lineRule="auto"/>
              <w:jc w:val="both"/>
              <w:rPr>
                <w:rFonts w:ascii="Times New Roman" w:hAnsi="Times New Roman"/>
                <w:sz w:val="24"/>
                <w:szCs w:val="24"/>
                <w:lang w:val="en-US"/>
              </w:rPr>
            </w:pPr>
          </w:p>
        </w:tc>
      </w:tr>
      <w:tr w:rsidR="006D7D72" w:rsidRPr="001F3E05" w14:paraId="0486B4C1" w14:textId="77777777" w:rsidTr="006D7D72">
        <w:tc>
          <w:tcPr>
            <w:tcW w:w="417" w:type="dxa"/>
            <w:gridSpan w:val="2"/>
          </w:tcPr>
          <w:p w14:paraId="39005C83"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DE9D72B"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6EF074B2"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r w:rsidRPr="001F3E05">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19B9B5F8" w14:textId="77777777" w:rsidR="006D7D72" w:rsidRPr="001F3E05" w:rsidRDefault="006D7D72" w:rsidP="006D7D72">
            <w:pPr>
              <w:tabs>
                <w:tab w:val="left" w:pos="1276"/>
              </w:tabs>
              <w:spacing w:line="360" w:lineRule="auto"/>
              <w:jc w:val="both"/>
              <w:rPr>
                <w:rFonts w:ascii="Times New Roman" w:hAnsi="Times New Roman"/>
                <w:noProof/>
                <w:sz w:val="24"/>
                <w:szCs w:val="24"/>
                <w:lang w:val="en-US"/>
              </w:rPr>
            </w:pPr>
          </w:p>
        </w:tc>
      </w:tr>
      <w:tr w:rsidR="006D7D72" w:rsidRPr="001F3E05" w14:paraId="79E9568C" w14:textId="77777777" w:rsidTr="006D7D72">
        <w:tc>
          <w:tcPr>
            <w:tcW w:w="417" w:type="dxa"/>
            <w:gridSpan w:val="2"/>
          </w:tcPr>
          <w:p w14:paraId="3ED0F26E"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0F14724"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73432078"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r w:rsidRPr="001F3E05">
              <w:rPr>
                <w:rFonts w:ascii="Times New Roman" w:hAnsi="Times New Roman"/>
                <w:noProof/>
                <w:sz w:val="24"/>
                <w:szCs w:val="24"/>
                <w:lang w:val="en-US"/>
              </w:rPr>
              <w:t>Суббота</w:t>
            </w:r>
            <w:r w:rsidRPr="001F3E05">
              <w:rPr>
                <w:rFonts w:ascii="Times New Roman" w:hAnsi="Times New Roman"/>
                <w:noProof/>
                <w:sz w:val="24"/>
                <w:szCs w:val="24"/>
              </w:rPr>
              <w:t>:</w:t>
            </w:r>
          </w:p>
        </w:tc>
        <w:tc>
          <w:tcPr>
            <w:tcW w:w="6561" w:type="dxa"/>
            <w:tcBorders>
              <w:top w:val="single" w:sz="4" w:space="0" w:color="auto"/>
              <w:bottom w:val="single" w:sz="4" w:space="0" w:color="auto"/>
            </w:tcBorders>
          </w:tcPr>
          <w:p w14:paraId="7141871D" w14:textId="77777777" w:rsidR="006D7D72" w:rsidRPr="001F3E05" w:rsidRDefault="006D7D72" w:rsidP="006D7D72">
            <w:pPr>
              <w:tabs>
                <w:tab w:val="left" w:pos="1276"/>
              </w:tabs>
              <w:spacing w:line="360" w:lineRule="auto"/>
              <w:jc w:val="both"/>
              <w:rPr>
                <w:rFonts w:ascii="Times New Roman" w:hAnsi="Times New Roman"/>
                <w:noProof/>
                <w:sz w:val="24"/>
                <w:szCs w:val="24"/>
              </w:rPr>
            </w:pPr>
          </w:p>
        </w:tc>
      </w:tr>
      <w:tr w:rsidR="006D7D72" w:rsidRPr="001F3E05" w14:paraId="2AC13F04" w14:textId="77777777" w:rsidTr="006D7D72">
        <w:tc>
          <w:tcPr>
            <w:tcW w:w="417" w:type="dxa"/>
            <w:gridSpan w:val="2"/>
          </w:tcPr>
          <w:p w14:paraId="07AA322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7537876"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4840FC5E"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r w:rsidRPr="001F3E05">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01E7027" w14:textId="77777777" w:rsidR="006D7D72" w:rsidRPr="001F3E05" w:rsidRDefault="006D7D72" w:rsidP="006D7D72">
            <w:pPr>
              <w:tabs>
                <w:tab w:val="left" w:pos="1276"/>
              </w:tabs>
              <w:spacing w:line="360" w:lineRule="auto"/>
              <w:jc w:val="both"/>
              <w:rPr>
                <w:rFonts w:ascii="Times New Roman" w:hAnsi="Times New Roman"/>
                <w:noProof/>
                <w:sz w:val="24"/>
                <w:szCs w:val="24"/>
                <w:lang w:val="en-US"/>
              </w:rPr>
            </w:pPr>
          </w:p>
        </w:tc>
      </w:tr>
      <w:tr w:rsidR="006D7D72" w:rsidRPr="001F3E05" w14:paraId="6FCD86F3" w14:textId="77777777" w:rsidTr="006D7D72">
        <w:tc>
          <w:tcPr>
            <w:tcW w:w="417" w:type="dxa"/>
            <w:gridSpan w:val="2"/>
          </w:tcPr>
          <w:p w14:paraId="529B54C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C10DDE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1.3.</w:t>
            </w:r>
          </w:p>
          <w:p w14:paraId="1E1D4E1E"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654AAA0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7C69427A"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6D283927"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3B2590AB"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2B2BC192"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48ADC286"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4D0C694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702F46B1"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1.3.</w:t>
            </w:r>
          </w:p>
        </w:tc>
        <w:tc>
          <w:tcPr>
            <w:tcW w:w="8877" w:type="dxa"/>
            <w:gridSpan w:val="2"/>
          </w:tcPr>
          <w:p w14:paraId="60B7F13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График приема заявителей:</w:t>
            </w:r>
          </w:p>
          <w:p w14:paraId="0BAD504E"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Понедельник:    _____________________________________________________</w:t>
            </w:r>
          </w:p>
          <w:p w14:paraId="12EE6FD8"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Вторник:            _____________________________________________________</w:t>
            </w:r>
          </w:p>
          <w:p w14:paraId="60456B16"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 xml:space="preserve">Среда:                _____________________________________________________  </w:t>
            </w:r>
          </w:p>
          <w:p w14:paraId="622A1EFB"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Четверг:             _____________________________________________________</w:t>
            </w:r>
          </w:p>
          <w:p w14:paraId="04F363EC"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Пятница:           ______________________________________________________</w:t>
            </w:r>
          </w:p>
          <w:p w14:paraId="084CF4F5"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Суббота:            _____________________________________________________</w:t>
            </w:r>
          </w:p>
          <w:p w14:paraId="0B5E1288"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Воскресенье:     _____________________________________________________</w:t>
            </w:r>
          </w:p>
          <w:p w14:paraId="32F98F5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2AFE108C"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Контактный телефон органа, предоставляющего муниципальную услугу:</w:t>
            </w:r>
          </w:p>
        </w:tc>
      </w:tr>
      <w:tr w:rsidR="006D7D72" w:rsidRPr="001F3E05" w14:paraId="0334363D" w14:textId="77777777" w:rsidTr="006D7D72">
        <w:tc>
          <w:tcPr>
            <w:tcW w:w="417" w:type="dxa"/>
            <w:gridSpan w:val="2"/>
          </w:tcPr>
          <w:p w14:paraId="3ABF0C0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E3DCDE6"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3410CA78" w14:textId="107112D2" w:rsidR="006D7D72" w:rsidRPr="001F3E05" w:rsidRDefault="00632306" w:rsidP="006D7D72">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8 (42346) 23956 (приемная); 8 (42346) 23145 (Отдел)</w:t>
            </w:r>
          </w:p>
        </w:tc>
      </w:tr>
      <w:tr w:rsidR="006D7D72" w:rsidRPr="001F3E05" w14:paraId="6707DFBA" w14:textId="77777777" w:rsidTr="006D7D72">
        <w:tc>
          <w:tcPr>
            <w:tcW w:w="417" w:type="dxa"/>
            <w:gridSpan w:val="2"/>
          </w:tcPr>
          <w:p w14:paraId="0511711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92B67C8"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1391C84"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r>
      <w:tr w:rsidR="006D7D72" w:rsidRPr="001F3E05" w14:paraId="2B6EEA69" w14:textId="77777777" w:rsidTr="006D7D72">
        <w:tc>
          <w:tcPr>
            <w:tcW w:w="417" w:type="dxa"/>
            <w:gridSpan w:val="2"/>
          </w:tcPr>
          <w:p w14:paraId="341ECB79"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C709FD3"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1.4.</w:t>
            </w:r>
          </w:p>
        </w:tc>
        <w:tc>
          <w:tcPr>
            <w:tcW w:w="8877" w:type="dxa"/>
            <w:gridSpan w:val="2"/>
          </w:tcPr>
          <w:p w14:paraId="27B02457" w14:textId="0699F284"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sidR="00632306">
              <w:rPr>
                <w:rFonts w:ascii="Times New Roman" w:eastAsia="Times New Roman" w:hAnsi="Times New Roman"/>
                <w:sz w:val="24"/>
                <w:szCs w:val="24"/>
              </w:rPr>
              <w:t>«</w:t>
            </w:r>
            <w:r w:rsidRPr="001F3E05">
              <w:rPr>
                <w:rFonts w:ascii="Times New Roman" w:eastAsia="Times New Roman" w:hAnsi="Times New Roman"/>
                <w:sz w:val="24"/>
                <w:szCs w:val="24"/>
              </w:rPr>
              <w:t>Интернет</w:t>
            </w:r>
            <w:r w:rsidR="00632306">
              <w:rPr>
                <w:rFonts w:ascii="Times New Roman" w:eastAsia="Times New Roman" w:hAnsi="Times New Roman"/>
                <w:sz w:val="24"/>
                <w:szCs w:val="24"/>
              </w:rPr>
              <w:t>»</w:t>
            </w:r>
            <w:r w:rsidRPr="001F3E05">
              <w:rPr>
                <w:rFonts w:ascii="Times New Roman" w:eastAsia="Times New Roman" w:hAnsi="Times New Roman"/>
                <w:sz w:val="24"/>
                <w:szCs w:val="24"/>
              </w:rPr>
              <w:t xml:space="preserve"> по адресу:</w:t>
            </w:r>
          </w:p>
        </w:tc>
      </w:tr>
      <w:tr w:rsidR="006D7D72" w:rsidRPr="001F3E05" w14:paraId="1168CE91" w14:textId="77777777" w:rsidTr="006D7D72">
        <w:tc>
          <w:tcPr>
            <w:tcW w:w="417" w:type="dxa"/>
            <w:gridSpan w:val="2"/>
          </w:tcPr>
          <w:p w14:paraId="59237896"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0D60668"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DC09D8B" w14:textId="6A9AED48" w:rsidR="006D7D72" w:rsidRPr="001F3E05" w:rsidRDefault="00632306" w:rsidP="006D7D72">
            <w:pPr>
              <w:widowControl w:val="0"/>
              <w:autoSpaceDE w:val="0"/>
              <w:autoSpaceDN w:val="0"/>
              <w:adjustRightInd w:val="0"/>
              <w:spacing w:line="360" w:lineRule="auto"/>
              <w:jc w:val="center"/>
              <w:rPr>
                <w:rFonts w:ascii="Times New Roman" w:eastAsia="Times New Roman" w:hAnsi="Times New Roman"/>
                <w:sz w:val="24"/>
                <w:szCs w:val="24"/>
              </w:rPr>
            </w:pPr>
            <w:r w:rsidRPr="006B6B2A">
              <w:rPr>
                <w:rFonts w:ascii="Times New Roman" w:eastAsia="Times New Roman" w:hAnsi="Times New Roman"/>
                <w:sz w:val="24"/>
                <w:szCs w:val="24"/>
                <w:lang w:eastAsia="en-US"/>
              </w:rPr>
              <w:t>www.mikhprim.ru</w:t>
            </w:r>
          </w:p>
        </w:tc>
      </w:tr>
      <w:tr w:rsidR="006D7D72" w:rsidRPr="001F3E05" w14:paraId="06DAB3FE" w14:textId="77777777" w:rsidTr="006D7D72">
        <w:tc>
          <w:tcPr>
            <w:tcW w:w="417" w:type="dxa"/>
            <w:gridSpan w:val="2"/>
          </w:tcPr>
          <w:p w14:paraId="7CC947E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0D8175F"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0D058908" w14:textId="77777777" w:rsidR="006D7D72" w:rsidRDefault="006D7D72" w:rsidP="006D7D72">
            <w:pPr>
              <w:widowControl w:val="0"/>
              <w:autoSpaceDE w:val="0"/>
              <w:autoSpaceDN w:val="0"/>
              <w:adjustRightInd w:val="0"/>
              <w:spacing w:line="360" w:lineRule="auto"/>
              <w:rPr>
                <w:rFonts w:ascii="Times New Roman" w:hAnsi="Times New Roman"/>
                <w:sz w:val="24"/>
                <w:szCs w:val="24"/>
              </w:rPr>
            </w:pPr>
          </w:p>
          <w:p w14:paraId="2866B280"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r>
      <w:tr w:rsidR="006D7D72" w:rsidRPr="001F3E05" w14:paraId="66D36AD7" w14:textId="77777777" w:rsidTr="006D7D72">
        <w:tc>
          <w:tcPr>
            <w:tcW w:w="417" w:type="dxa"/>
            <w:gridSpan w:val="2"/>
          </w:tcPr>
          <w:p w14:paraId="0F37C26F"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92AE7C6"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1.5</w:t>
            </w:r>
          </w:p>
        </w:tc>
        <w:tc>
          <w:tcPr>
            <w:tcW w:w="8877" w:type="dxa"/>
            <w:gridSpan w:val="2"/>
          </w:tcPr>
          <w:p w14:paraId="2E0A93C3"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Адрес электронной почты органа, предоставляющего муниципальную услугу:</w:t>
            </w:r>
          </w:p>
        </w:tc>
      </w:tr>
      <w:tr w:rsidR="006D7D72" w:rsidRPr="001F3E05" w14:paraId="654914B0" w14:textId="77777777" w:rsidTr="006D7D72">
        <w:tc>
          <w:tcPr>
            <w:tcW w:w="417" w:type="dxa"/>
            <w:gridSpan w:val="2"/>
          </w:tcPr>
          <w:p w14:paraId="57B6B37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710A624"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4C283D9" w14:textId="64A7E29F" w:rsidR="006D7D72" w:rsidRPr="001F3E05" w:rsidRDefault="002E4828" w:rsidP="006D7D72">
            <w:pPr>
              <w:widowControl w:val="0"/>
              <w:autoSpaceDE w:val="0"/>
              <w:autoSpaceDN w:val="0"/>
              <w:adjustRightInd w:val="0"/>
              <w:spacing w:line="360" w:lineRule="auto"/>
              <w:jc w:val="center"/>
              <w:rPr>
                <w:rFonts w:ascii="Times New Roman" w:eastAsia="Times New Roman" w:hAnsi="Times New Roman"/>
                <w:sz w:val="24"/>
                <w:szCs w:val="24"/>
              </w:rPr>
            </w:pPr>
            <w:hyperlink r:id="rId17" w:history="1">
              <w:r w:rsidR="00632306" w:rsidRPr="00322DBC">
                <w:rPr>
                  <w:rStyle w:val="af5"/>
                  <w:rFonts w:ascii="Times New Roman" w:hAnsi="Times New Roman"/>
                  <w:color w:val="auto"/>
                  <w:sz w:val="24"/>
                  <w:szCs w:val="24"/>
                  <w:u w:val="none"/>
                </w:rPr>
                <w:t>priemnaya@mikhprim.ru</w:t>
              </w:r>
            </w:hyperlink>
            <w:r w:rsidR="00632306" w:rsidRPr="00322DBC">
              <w:rPr>
                <w:rStyle w:val="af5"/>
                <w:rFonts w:ascii="Times New Roman" w:hAnsi="Times New Roman"/>
                <w:color w:val="auto"/>
                <w:sz w:val="24"/>
                <w:szCs w:val="24"/>
                <w:u w:val="none"/>
              </w:rPr>
              <w:t xml:space="preserve"> (Администрация); </w:t>
            </w:r>
            <w:hyperlink r:id="rId18" w:history="1">
              <w:r w:rsidR="00632306" w:rsidRPr="00322DBC">
                <w:rPr>
                  <w:rFonts w:ascii="Times New Roman" w:eastAsia="Times New Roman" w:hAnsi="Times New Roman"/>
                  <w:sz w:val="24"/>
                  <w:szCs w:val="24"/>
                </w:rPr>
                <w:t>arch-mih@rambler.ru</w:t>
              </w:r>
            </w:hyperlink>
            <w:r w:rsidR="00632306" w:rsidRPr="00322DBC">
              <w:rPr>
                <w:rFonts w:ascii="Times New Roman" w:eastAsia="Times New Roman" w:hAnsi="Times New Roman"/>
                <w:sz w:val="24"/>
                <w:szCs w:val="24"/>
              </w:rPr>
              <w:t xml:space="preserve"> (Отдел)</w:t>
            </w:r>
          </w:p>
        </w:tc>
      </w:tr>
      <w:tr w:rsidR="006D7D72" w:rsidRPr="001F3E05" w14:paraId="20FC85CC" w14:textId="77777777" w:rsidTr="006D7D72">
        <w:tc>
          <w:tcPr>
            <w:tcW w:w="391" w:type="dxa"/>
          </w:tcPr>
          <w:p w14:paraId="3FABA3B1"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36B38B87"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r>
      <w:tr w:rsidR="006D7D72" w:rsidRPr="001F3E05" w14:paraId="5DDFC8E5" w14:textId="77777777" w:rsidTr="006D7D72">
        <w:tc>
          <w:tcPr>
            <w:tcW w:w="391" w:type="dxa"/>
          </w:tcPr>
          <w:p w14:paraId="12A5AF17" w14:textId="77777777" w:rsidR="006D7D72" w:rsidRPr="001F3E05" w:rsidRDefault="006D7D72" w:rsidP="006D7D72">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793ABFD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D7D72" w:rsidRPr="001F3E05" w14:paraId="03CDCF26" w14:textId="77777777" w:rsidTr="006D7D72">
        <w:tc>
          <w:tcPr>
            <w:tcW w:w="391" w:type="dxa"/>
          </w:tcPr>
          <w:p w14:paraId="6D2ACED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4DB2D3"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25D1FC6E"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76F1A72E" w14:textId="77777777" w:rsidTr="006D7D72">
        <w:tc>
          <w:tcPr>
            <w:tcW w:w="391" w:type="dxa"/>
          </w:tcPr>
          <w:p w14:paraId="0990875A"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8A5310F"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2.1.</w:t>
            </w:r>
          </w:p>
        </w:tc>
        <w:tc>
          <w:tcPr>
            <w:tcW w:w="8912" w:type="dxa"/>
            <w:gridSpan w:val="3"/>
          </w:tcPr>
          <w:p w14:paraId="4457CA1E" w14:textId="0BDF84B0" w:rsidR="006D7D72" w:rsidRPr="001F3E05" w:rsidRDefault="006D7D72" w:rsidP="006D7D72">
            <w:pPr>
              <w:widowControl w:val="0"/>
              <w:autoSpaceDE w:val="0"/>
              <w:autoSpaceDN w:val="0"/>
              <w:adjustRightInd w:val="0"/>
              <w:spacing w:line="360" w:lineRule="auto"/>
              <w:rPr>
                <w:rFonts w:ascii="Times New Roman" w:hAnsi="Times New Roman"/>
                <w:sz w:val="24"/>
                <w:szCs w:val="24"/>
                <w:vertAlign w:val="superscript"/>
              </w:rPr>
            </w:pPr>
            <w:r w:rsidRPr="001F3E05">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632306">
              <w:rPr>
                <w:rFonts w:ascii="Times New Roman" w:eastAsia="Times New Roman" w:hAnsi="Times New Roman"/>
                <w:sz w:val="24"/>
                <w:szCs w:val="24"/>
              </w:rPr>
              <w:t>«</w:t>
            </w:r>
            <w:r w:rsidRPr="001F3E05">
              <w:rPr>
                <w:rFonts w:ascii="Times New Roman" w:eastAsia="Times New Roman" w:hAnsi="Times New Roman"/>
                <w:sz w:val="24"/>
                <w:szCs w:val="24"/>
              </w:rPr>
              <w:t>Интернет</w:t>
            </w:r>
            <w:r w:rsidR="00632306">
              <w:rPr>
                <w:rFonts w:ascii="Times New Roman" w:eastAsia="Times New Roman" w:hAnsi="Times New Roman"/>
                <w:sz w:val="24"/>
                <w:szCs w:val="24"/>
              </w:rPr>
              <w:t>»</w:t>
            </w:r>
            <w:r w:rsidRPr="001F3E05">
              <w:rPr>
                <w:rFonts w:ascii="Times New Roman" w:eastAsia="Times New Roman" w:hAnsi="Times New Roman"/>
                <w:sz w:val="24"/>
                <w:szCs w:val="24"/>
              </w:rPr>
              <w:t xml:space="preserve"> по адресу: </w:t>
            </w:r>
          </w:p>
        </w:tc>
      </w:tr>
      <w:tr w:rsidR="006D7D72" w:rsidRPr="001F3E05" w14:paraId="183AA496" w14:textId="77777777" w:rsidTr="006D7D72">
        <w:tc>
          <w:tcPr>
            <w:tcW w:w="391" w:type="dxa"/>
          </w:tcPr>
          <w:p w14:paraId="2FA77816"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6B6BEE1"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BC5A43D"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r w:rsidRPr="001F3E05">
              <w:rPr>
                <w:rFonts w:ascii="Times New Roman" w:eastAsia="Times New Roman" w:hAnsi="Times New Roman"/>
                <w:sz w:val="24"/>
                <w:szCs w:val="24"/>
              </w:rPr>
              <w:t>www.mfc-25.ru</w:t>
            </w:r>
          </w:p>
        </w:tc>
      </w:tr>
      <w:tr w:rsidR="006D7D72" w:rsidRPr="001F3E05" w14:paraId="2800746A" w14:textId="77777777" w:rsidTr="006D7D72">
        <w:tc>
          <w:tcPr>
            <w:tcW w:w="391" w:type="dxa"/>
          </w:tcPr>
          <w:p w14:paraId="1CC8BBA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BD4A3A1"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2.2.</w:t>
            </w:r>
          </w:p>
        </w:tc>
        <w:tc>
          <w:tcPr>
            <w:tcW w:w="8912" w:type="dxa"/>
            <w:gridSpan w:val="3"/>
          </w:tcPr>
          <w:p w14:paraId="079631C8"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Единый телефон сети МФЦ, расположенных на территории Приморского края:</w:t>
            </w:r>
          </w:p>
        </w:tc>
      </w:tr>
      <w:tr w:rsidR="006D7D72" w:rsidRPr="001F3E05" w14:paraId="3D1EE149" w14:textId="77777777" w:rsidTr="006D7D72">
        <w:tc>
          <w:tcPr>
            <w:tcW w:w="391" w:type="dxa"/>
          </w:tcPr>
          <w:p w14:paraId="347EC72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EABB374"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C106C7E"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r w:rsidRPr="001F3E05">
              <w:rPr>
                <w:rFonts w:ascii="Times New Roman" w:eastAsia="Times New Roman" w:hAnsi="Times New Roman"/>
                <w:sz w:val="24"/>
                <w:szCs w:val="24"/>
              </w:rPr>
              <w:t>8(423)201-01-56</w:t>
            </w:r>
          </w:p>
        </w:tc>
      </w:tr>
      <w:tr w:rsidR="006D7D72" w:rsidRPr="001F3E05" w14:paraId="3F21ECEA" w14:textId="77777777" w:rsidTr="006D7D72">
        <w:tc>
          <w:tcPr>
            <w:tcW w:w="391" w:type="dxa"/>
          </w:tcPr>
          <w:p w14:paraId="64B57A3F"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11F9CBA"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2.3.</w:t>
            </w:r>
          </w:p>
        </w:tc>
        <w:tc>
          <w:tcPr>
            <w:tcW w:w="8912" w:type="dxa"/>
            <w:gridSpan w:val="3"/>
          </w:tcPr>
          <w:p w14:paraId="54CC5D3E"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Адрес электронной почты:</w:t>
            </w:r>
          </w:p>
        </w:tc>
      </w:tr>
      <w:tr w:rsidR="006D7D72" w:rsidRPr="001F3E05" w14:paraId="3BE27669" w14:textId="77777777" w:rsidTr="006D7D72">
        <w:tc>
          <w:tcPr>
            <w:tcW w:w="391" w:type="dxa"/>
          </w:tcPr>
          <w:p w14:paraId="138A9B3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772188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7F24A532"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lang w:val="en-US"/>
              </w:rPr>
            </w:pPr>
            <w:r w:rsidRPr="001F3E05">
              <w:rPr>
                <w:rFonts w:ascii="Times New Roman" w:eastAsia="Times New Roman" w:hAnsi="Times New Roman"/>
                <w:sz w:val="24"/>
                <w:szCs w:val="24"/>
                <w:lang w:val="en-US"/>
              </w:rPr>
              <w:t>info@mfc-25.ru</w:t>
            </w:r>
          </w:p>
        </w:tc>
      </w:tr>
    </w:tbl>
    <w:p w14:paraId="79E56EBC" w14:textId="77777777" w:rsidR="006D7D72" w:rsidRPr="001F3E05" w:rsidRDefault="006D7D72" w:rsidP="006D7D72">
      <w:pPr>
        <w:spacing w:after="0"/>
        <w:jc w:val="right"/>
        <w:rPr>
          <w:rFonts w:ascii="Times New Roman" w:hAnsi="Times New Roman" w:cs="Times New Roman"/>
          <w:sz w:val="24"/>
          <w:szCs w:val="24"/>
        </w:rPr>
      </w:pPr>
    </w:p>
    <w:p w14:paraId="71D62545" w14:textId="77777777" w:rsidR="006D7D72" w:rsidRPr="001F3E05" w:rsidRDefault="006D7D72" w:rsidP="006D7D72">
      <w:pPr>
        <w:ind w:left="7080"/>
        <w:jc w:val="center"/>
        <w:rPr>
          <w:rFonts w:ascii="Times New Roman" w:hAnsi="Times New Roman" w:cs="Times New Roman"/>
          <w:sz w:val="24"/>
          <w:szCs w:val="24"/>
        </w:rPr>
        <w:sectPr w:rsidR="006D7D72" w:rsidRPr="001F3E05" w:rsidSect="004C28D4">
          <w:headerReference w:type="default" r:id="rId19"/>
          <w:pgSz w:w="11906" w:h="16838" w:code="9"/>
          <w:pgMar w:top="1134" w:right="851" w:bottom="1134" w:left="1701" w:header="567" w:footer="567" w:gutter="0"/>
          <w:pgNumType w:start="1"/>
          <w:cols w:space="708"/>
          <w:docGrid w:linePitch="360"/>
        </w:sectPr>
      </w:pPr>
    </w:p>
    <w:p w14:paraId="3F60B563" w14:textId="7FD11574" w:rsidR="006D7D72" w:rsidRPr="001F3E05" w:rsidRDefault="006D7D72" w:rsidP="006D7D72">
      <w:pPr>
        <w:ind w:left="7080"/>
        <w:jc w:val="right"/>
        <w:rPr>
          <w:rFonts w:ascii="Times New Roman" w:hAnsi="Times New Roman" w:cs="Times New Roman"/>
        </w:rPr>
      </w:pPr>
      <w:r w:rsidRPr="001F3E05">
        <w:rPr>
          <w:rFonts w:ascii="Times New Roman" w:hAnsi="Times New Roman" w:cs="Times New Roman"/>
          <w:sz w:val="24"/>
          <w:szCs w:val="24"/>
        </w:rPr>
        <w:lastRenderedPageBreak/>
        <w:t xml:space="preserve">Приложение № </w:t>
      </w:r>
      <w:r w:rsidR="00777432">
        <w:rPr>
          <w:rFonts w:ascii="Times New Roman" w:hAnsi="Times New Roman" w:cs="Times New Roman"/>
          <w:sz w:val="24"/>
          <w:szCs w:val="24"/>
        </w:rPr>
        <w:t>2</w:t>
      </w:r>
    </w:p>
    <w:p w14:paraId="7C1B7166" w14:textId="77777777" w:rsidR="006D7D72" w:rsidRPr="001F3E05" w:rsidRDefault="006D7D72" w:rsidP="006D7D72">
      <w:pPr>
        <w:spacing w:after="0"/>
        <w:jc w:val="center"/>
        <w:rPr>
          <w:rFonts w:ascii="Times New Roman" w:hAnsi="Times New Roman" w:cs="Times New Roman"/>
          <w:b/>
          <w:sz w:val="24"/>
          <w:szCs w:val="24"/>
        </w:rPr>
      </w:pPr>
      <w:bookmarkStart w:id="2" w:name="P270"/>
      <w:bookmarkEnd w:id="2"/>
    </w:p>
    <w:p w14:paraId="43DA5F79" w14:textId="77777777" w:rsidR="006D7D72" w:rsidRPr="001F3E05" w:rsidRDefault="006D7D72" w:rsidP="006D7D72">
      <w:pPr>
        <w:spacing w:after="0"/>
        <w:jc w:val="center"/>
        <w:rPr>
          <w:rFonts w:ascii="Courier New" w:hAnsi="Courier New" w:cs="Courier New"/>
          <w:sz w:val="20"/>
          <w:szCs w:val="20"/>
        </w:rPr>
      </w:pPr>
    </w:p>
    <w:p w14:paraId="2B8D83E5" w14:textId="77777777" w:rsidR="006D7D72" w:rsidRPr="001F3E05" w:rsidRDefault="006D7D72" w:rsidP="006D7D72">
      <w:pPr>
        <w:spacing w:after="0"/>
        <w:jc w:val="center"/>
        <w:rPr>
          <w:rFonts w:ascii="Courier New" w:hAnsi="Courier New" w:cs="Courier New"/>
          <w:sz w:val="20"/>
          <w:szCs w:val="20"/>
        </w:rPr>
      </w:pPr>
      <w:r w:rsidRPr="001F3E05">
        <w:rPr>
          <w:rFonts w:ascii="Courier New" w:hAnsi="Courier New" w:cs="Courier New"/>
          <w:sz w:val="20"/>
          <w:szCs w:val="20"/>
        </w:rPr>
        <w:t>Уведомление о планируемых строительстве или реконструкции объекта индивидуального жилищного строительства или садового дома</w:t>
      </w:r>
    </w:p>
    <w:p w14:paraId="6F09A0FC" w14:textId="77777777" w:rsidR="006D7D72" w:rsidRPr="001F3E05" w:rsidRDefault="006D7D72" w:rsidP="006D7D72">
      <w:pPr>
        <w:spacing w:after="0"/>
        <w:jc w:val="center"/>
        <w:rPr>
          <w:rFonts w:ascii="Courier New" w:hAnsi="Courier New" w:cs="Courier New"/>
          <w:sz w:val="20"/>
          <w:szCs w:val="20"/>
        </w:rPr>
      </w:pPr>
    </w:p>
    <w:p w14:paraId="5F71D79C" w14:textId="77777777" w:rsidR="006D7D72" w:rsidRPr="001F3E05" w:rsidRDefault="006D7D72" w:rsidP="006D7D72">
      <w:pPr>
        <w:spacing w:after="0"/>
        <w:jc w:val="center"/>
        <w:rPr>
          <w:rFonts w:ascii="Courier New" w:hAnsi="Courier New" w:cs="Courier New"/>
          <w:sz w:val="20"/>
          <w:szCs w:val="20"/>
        </w:rPr>
      </w:pPr>
    </w:p>
    <w:p w14:paraId="287A0A5C" w14:textId="77CB40D1" w:rsidR="006D7D72" w:rsidRPr="00D27ACA" w:rsidRDefault="006D7D72" w:rsidP="00D27ACA">
      <w:pPr>
        <w:spacing w:before="240" w:after="0"/>
        <w:jc w:val="center"/>
        <w:rPr>
          <w:rFonts w:ascii="Courier New" w:hAnsi="Courier New" w:cs="Courier New"/>
          <w:sz w:val="20"/>
          <w:szCs w:val="20"/>
          <w:u w:val="single"/>
        </w:rPr>
      </w:pPr>
      <w:r w:rsidRPr="00D27ACA">
        <w:rPr>
          <w:rFonts w:ascii="Courier New" w:hAnsi="Courier New" w:cs="Courier New"/>
          <w:sz w:val="20"/>
          <w:szCs w:val="20"/>
          <w:u w:val="single"/>
        </w:rPr>
        <w:t>В Администрацию</w:t>
      </w:r>
      <w:r w:rsidR="00D27ACA" w:rsidRPr="00D27ACA">
        <w:rPr>
          <w:rFonts w:ascii="Courier New" w:hAnsi="Courier New" w:cs="Courier New"/>
          <w:sz w:val="20"/>
          <w:szCs w:val="20"/>
          <w:u w:val="single"/>
        </w:rPr>
        <w:t xml:space="preserve"> Михайловского муниципального района</w:t>
      </w:r>
    </w:p>
    <w:p w14:paraId="6CEC2DCE" w14:textId="77777777" w:rsidR="006D7D72" w:rsidRPr="001F3E05" w:rsidRDefault="006D7D72" w:rsidP="006D7D72">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p>
    <w:p w14:paraId="3BA6357E" w14:textId="77777777" w:rsidR="006D7D72" w:rsidRPr="001F3E05" w:rsidRDefault="006D7D72" w:rsidP="006D7D72">
      <w:pPr>
        <w:spacing w:after="0"/>
        <w:jc w:val="center"/>
        <w:rPr>
          <w:rFonts w:ascii="Courier New" w:hAnsi="Courier New" w:cs="Courier New"/>
          <w:sz w:val="20"/>
          <w:szCs w:val="20"/>
        </w:rPr>
      </w:pPr>
    </w:p>
    <w:p w14:paraId="725EEDC6" w14:textId="77777777" w:rsidR="006D7D72" w:rsidRPr="001F3E05" w:rsidRDefault="006D7D72" w:rsidP="006D7D72">
      <w:pPr>
        <w:spacing w:after="120"/>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111"/>
      </w:tblGrid>
      <w:tr w:rsidR="006D7D72" w:rsidRPr="001F3E05" w14:paraId="313D22D1" w14:textId="77777777" w:rsidTr="00632306">
        <w:tc>
          <w:tcPr>
            <w:tcW w:w="850" w:type="dxa"/>
          </w:tcPr>
          <w:p w14:paraId="3ED4BE50"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1.1</w:t>
            </w:r>
          </w:p>
        </w:tc>
        <w:tc>
          <w:tcPr>
            <w:tcW w:w="4423" w:type="dxa"/>
          </w:tcPr>
          <w:p w14:paraId="0295E6CC"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111" w:type="dxa"/>
          </w:tcPr>
          <w:p w14:paraId="4BC3CA85"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732B8D70" w14:textId="77777777" w:rsidTr="00632306">
        <w:tc>
          <w:tcPr>
            <w:tcW w:w="850" w:type="dxa"/>
          </w:tcPr>
          <w:p w14:paraId="116D75E2"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1.1.1</w:t>
            </w:r>
          </w:p>
        </w:tc>
        <w:tc>
          <w:tcPr>
            <w:tcW w:w="4423" w:type="dxa"/>
          </w:tcPr>
          <w:p w14:paraId="2F501D4B"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111" w:type="dxa"/>
          </w:tcPr>
          <w:p w14:paraId="2F8096F2"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1F7ED8AE" w14:textId="77777777" w:rsidTr="00632306">
        <w:tc>
          <w:tcPr>
            <w:tcW w:w="850" w:type="dxa"/>
          </w:tcPr>
          <w:p w14:paraId="68DE057C"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1.1.2</w:t>
            </w:r>
          </w:p>
        </w:tc>
        <w:tc>
          <w:tcPr>
            <w:tcW w:w="4423" w:type="dxa"/>
          </w:tcPr>
          <w:p w14:paraId="2885535E"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111" w:type="dxa"/>
          </w:tcPr>
          <w:p w14:paraId="1DDC1784"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7AC0DD92" w14:textId="77777777" w:rsidTr="00632306">
        <w:tc>
          <w:tcPr>
            <w:tcW w:w="850" w:type="dxa"/>
          </w:tcPr>
          <w:p w14:paraId="604B47C0"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1.1.3</w:t>
            </w:r>
          </w:p>
        </w:tc>
        <w:tc>
          <w:tcPr>
            <w:tcW w:w="4423" w:type="dxa"/>
          </w:tcPr>
          <w:p w14:paraId="430C87F6"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111" w:type="dxa"/>
          </w:tcPr>
          <w:p w14:paraId="52C8C1D5"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7ADD5D89" w14:textId="77777777" w:rsidTr="00632306">
        <w:tc>
          <w:tcPr>
            <w:tcW w:w="850" w:type="dxa"/>
          </w:tcPr>
          <w:p w14:paraId="54011808"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1.2</w:t>
            </w:r>
          </w:p>
        </w:tc>
        <w:tc>
          <w:tcPr>
            <w:tcW w:w="4423" w:type="dxa"/>
          </w:tcPr>
          <w:p w14:paraId="4903DD9F"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111" w:type="dxa"/>
          </w:tcPr>
          <w:p w14:paraId="3459FA20"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6730A22D" w14:textId="77777777" w:rsidTr="00632306">
        <w:tc>
          <w:tcPr>
            <w:tcW w:w="850" w:type="dxa"/>
          </w:tcPr>
          <w:p w14:paraId="195A4EA7"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1.2.1</w:t>
            </w:r>
          </w:p>
        </w:tc>
        <w:tc>
          <w:tcPr>
            <w:tcW w:w="4423" w:type="dxa"/>
          </w:tcPr>
          <w:p w14:paraId="38881624"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111" w:type="dxa"/>
          </w:tcPr>
          <w:p w14:paraId="57C622C4"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13EFB838" w14:textId="77777777" w:rsidTr="00632306">
        <w:tc>
          <w:tcPr>
            <w:tcW w:w="850" w:type="dxa"/>
          </w:tcPr>
          <w:p w14:paraId="4FCA848B"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1.2.2</w:t>
            </w:r>
          </w:p>
        </w:tc>
        <w:tc>
          <w:tcPr>
            <w:tcW w:w="4423" w:type="dxa"/>
          </w:tcPr>
          <w:p w14:paraId="274BAD6D"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111" w:type="dxa"/>
          </w:tcPr>
          <w:p w14:paraId="1D48FBC7"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7CCBB972" w14:textId="77777777" w:rsidTr="00632306">
        <w:tc>
          <w:tcPr>
            <w:tcW w:w="850" w:type="dxa"/>
          </w:tcPr>
          <w:p w14:paraId="6E7AF549"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1.2.3</w:t>
            </w:r>
          </w:p>
        </w:tc>
        <w:tc>
          <w:tcPr>
            <w:tcW w:w="4423" w:type="dxa"/>
          </w:tcPr>
          <w:p w14:paraId="7E20F384"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Pr>
          <w:p w14:paraId="512B14D9"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7813E513" w14:textId="77777777" w:rsidTr="00632306">
        <w:tc>
          <w:tcPr>
            <w:tcW w:w="850" w:type="dxa"/>
          </w:tcPr>
          <w:p w14:paraId="2E964AD8"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1.2.4</w:t>
            </w:r>
          </w:p>
        </w:tc>
        <w:tc>
          <w:tcPr>
            <w:tcW w:w="4423" w:type="dxa"/>
          </w:tcPr>
          <w:p w14:paraId="56C200D5"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111" w:type="dxa"/>
          </w:tcPr>
          <w:p w14:paraId="6BA6C657" w14:textId="77777777" w:rsidR="006D7D72" w:rsidRPr="001F3E05" w:rsidRDefault="006D7D72" w:rsidP="00632306">
            <w:pPr>
              <w:spacing w:line="240" w:lineRule="auto"/>
              <w:ind w:left="57" w:right="57"/>
              <w:jc w:val="both"/>
              <w:rPr>
                <w:rFonts w:ascii="Courier New" w:hAnsi="Courier New" w:cs="Courier New"/>
                <w:sz w:val="20"/>
                <w:szCs w:val="20"/>
              </w:rPr>
            </w:pPr>
          </w:p>
        </w:tc>
      </w:tr>
    </w:tbl>
    <w:p w14:paraId="2E47F247" w14:textId="77777777" w:rsidR="006D7D72" w:rsidRPr="001F3E05" w:rsidRDefault="006D7D72" w:rsidP="006D7D72">
      <w:pPr>
        <w:rPr>
          <w:rFonts w:ascii="Courier New" w:hAnsi="Courier New" w:cs="Courier New"/>
          <w:sz w:val="20"/>
          <w:szCs w:val="20"/>
        </w:rPr>
      </w:pPr>
    </w:p>
    <w:p w14:paraId="192668AF" w14:textId="77777777" w:rsidR="006D7D72" w:rsidRPr="001F3E05" w:rsidRDefault="006D7D72" w:rsidP="006D7D7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6D7D72" w:rsidRPr="001F3E05" w14:paraId="6E6FBF11" w14:textId="77777777" w:rsidTr="00632306">
        <w:tc>
          <w:tcPr>
            <w:tcW w:w="850" w:type="dxa"/>
          </w:tcPr>
          <w:p w14:paraId="718AC1B6"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2.1</w:t>
            </w:r>
          </w:p>
        </w:tc>
        <w:tc>
          <w:tcPr>
            <w:tcW w:w="4423" w:type="dxa"/>
          </w:tcPr>
          <w:p w14:paraId="73364F89"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253" w:type="dxa"/>
          </w:tcPr>
          <w:p w14:paraId="059634AF"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4C9D20AF" w14:textId="77777777" w:rsidTr="00632306">
        <w:tc>
          <w:tcPr>
            <w:tcW w:w="850" w:type="dxa"/>
          </w:tcPr>
          <w:p w14:paraId="5001D06F"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2.2</w:t>
            </w:r>
          </w:p>
        </w:tc>
        <w:tc>
          <w:tcPr>
            <w:tcW w:w="4423" w:type="dxa"/>
          </w:tcPr>
          <w:p w14:paraId="70A60378"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253" w:type="dxa"/>
          </w:tcPr>
          <w:p w14:paraId="2BE007EF"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2798F52B" w14:textId="77777777" w:rsidTr="00632306">
        <w:tc>
          <w:tcPr>
            <w:tcW w:w="850" w:type="dxa"/>
          </w:tcPr>
          <w:p w14:paraId="42FBB0A4"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2.3</w:t>
            </w:r>
          </w:p>
        </w:tc>
        <w:tc>
          <w:tcPr>
            <w:tcW w:w="4423" w:type="dxa"/>
          </w:tcPr>
          <w:p w14:paraId="4CB45FF7"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праве заявителя на земельный участок (правоустанавливающие документы)</w:t>
            </w:r>
          </w:p>
        </w:tc>
        <w:tc>
          <w:tcPr>
            <w:tcW w:w="4253" w:type="dxa"/>
          </w:tcPr>
          <w:p w14:paraId="3ED25F25"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5AAF9CF2" w14:textId="77777777" w:rsidTr="00632306">
        <w:tc>
          <w:tcPr>
            <w:tcW w:w="850" w:type="dxa"/>
          </w:tcPr>
          <w:p w14:paraId="32024D96"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2.4</w:t>
            </w:r>
          </w:p>
        </w:tc>
        <w:tc>
          <w:tcPr>
            <w:tcW w:w="4423" w:type="dxa"/>
          </w:tcPr>
          <w:p w14:paraId="1D673A9A"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наличии прав иных лиц на земельный участок (при наличии)</w:t>
            </w:r>
          </w:p>
        </w:tc>
        <w:tc>
          <w:tcPr>
            <w:tcW w:w="4253" w:type="dxa"/>
          </w:tcPr>
          <w:p w14:paraId="1C3FE7E2"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30A3FEEF" w14:textId="77777777" w:rsidTr="00632306">
        <w:tc>
          <w:tcPr>
            <w:tcW w:w="850" w:type="dxa"/>
          </w:tcPr>
          <w:p w14:paraId="1E24D392"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2.5</w:t>
            </w:r>
          </w:p>
        </w:tc>
        <w:tc>
          <w:tcPr>
            <w:tcW w:w="4423" w:type="dxa"/>
          </w:tcPr>
          <w:p w14:paraId="05D551D9"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земельного участка</w:t>
            </w:r>
          </w:p>
        </w:tc>
        <w:tc>
          <w:tcPr>
            <w:tcW w:w="4253" w:type="dxa"/>
          </w:tcPr>
          <w:p w14:paraId="63B1A216" w14:textId="77777777" w:rsidR="006D7D72" w:rsidRPr="001F3E05" w:rsidRDefault="006D7D72" w:rsidP="00632306">
            <w:pPr>
              <w:spacing w:line="240" w:lineRule="auto"/>
              <w:ind w:left="57" w:right="57"/>
              <w:jc w:val="both"/>
              <w:rPr>
                <w:rFonts w:ascii="Courier New" w:hAnsi="Courier New" w:cs="Courier New"/>
                <w:sz w:val="20"/>
                <w:szCs w:val="20"/>
              </w:rPr>
            </w:pPr>
          </w:p>
        </w:tc>
      </w:tr>
    </w:tbl>
    <w:p w14:paraId="1E77E19B" w14:textId="77777777" w:rsidR="006D7D72" w:rsidRPr="001F3E05" w:rsidRDefault="006D7D72" w:rsidP="006D7D72">
      <w:pPr>
        <w:spacing w:before="240" w:after="240"/>
        <w:jc w:val="center"/>
        <w:rPr>
          <w:rFonts w:ascii="Courier New" w:hAnsi="Courier New" w:cs="Courier New"/>
          <w:sz w:val="20"/>
          <w:szCs w:val="20"/>
        </w:rPr>
      </w:pPr>
      <w:r w:rsidRPr="001F3E05">
        <w:rPr>
          <w:rFonts w:ascii="Courier New" w:hAnsi="Courier New" w:cs="Courier New"/>
          <w:sz w:val="20"/>
          <w:szCs w:val="20"/>
        </w:rPr>
        <w:t>3. Сведения об объекте капитального строительства</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6D7D72" w:rsidRPr="001F3E05" w14:paraId="680B1651" w14:textId="77777777" w:rsidTr="00632306">
        <w:tc>
          <w:tcPr>
            <w:tcW w:w="850" w:type="dxa"/>
          </w:tcPr>
          <w:p w14:paraId="7816B56C"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3.1</w:t>
            </w:r>
          </w:p>
        </w:tc>
        <w:tc>
          <w:tcPr>
            <w:tcW w:w="4423" w:type="dxa"/>
          </w:tcPr>
          <w:p w14:paraId="1A3AE054"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14:paraId="5FBCC62A"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6AB2220C" w14:textId="77777777" w:rsidTr="00632306">
        <w:tc>
          <w:tcPr>
            <w:tcW w:w="850" w:type="dxa"/>
          </w:tcPr>
          <w:p w14:paraId="0C641232"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3.2</w:t>
            </w:r>
          </w:p>
        </w:tc>
        <w:tc>
          <w:tcPr>
            <w:tcW w:w="4423" w:type="dxa"/>
          </w:tcPr>
          <w:p w14:paraId="761AC9CC"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Цель подачи уведомления (строительство или реконструкция)</w:t>
            </w:r>
          </w:p>
        </w:tc>
        <w:tc>
          <w:tcPr>
            <w:tcW w:w="4253" w:type="dxa"/>
          </w:tcPr>
          <w:p w14:paraId="7CBC9BCE"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0157A008" w14:textId="77777777" w:rsidTr="00632306">
        <w:tc>
          <w:tcPr>
            <w:tcW w:w="850" w:type="dxa"/>
          </w:tcPr>
          <w:p w14:paraId="4ED11C12"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w:t>
            </w:r>
          </w:p>
        </w:tc>
        <w:tc>
          <w:tcPr>
            <w:tcW w:w="4423" w:type="dxa"/>
          </w:tcPr>
          <w:p w14:paraId="472EC617"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планируемых параметрах:</w:t>
            </w:r>
          </w:p>
        </w:tc>
        <w:tc>
          <w:tcPr>
            <w:tcW w:w="4253" w:type="dxa"/>
          </w:tcPr>
          <w:p w14:paraId="68723B3E"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29257222" w14:textId="77777777" w:rsidTr="00632306">
        <w:tc>
          <w:tcPr>
            <w:tcW w:w="850" w:type="dxa"/>
          </w:tcPr>
          <w:p w14:paraId="19A2F29B"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3.3.1</w:t>
            </w:r>
          </w:p>
        </w:tc>
        <w:tc>
          <w:tcPr>
            <w:tcW w:w="4423" w:type="dxa"/>
          </w:tcPr>
          <w:p w14:paraId="1B41D16B"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4253" w:type="dxa"/>
          </w:tcPr>
          <w:p w14:paraId="470BC22F"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65C893C8" w14:textId="77777777" w:rsidTr="00632306">
        <w:tc>
          <w:tcPr>
            <w:tcW w:w="850" w:type="dxa"/>
          </w:tcPr>
          <w:p w14:paraId="1C985779"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3.3.2</w:t>
            </w:r>
          </w:p>
        </w:tc>
        <w:tc>
          <w:tcPr>
            <w:tcW w:w="4423" w:type="dxa"/>
          </w:tcPr>
          <w:p w14:paraId="1B607D9F"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Высота</w:t>
            </w:r>
          </w:p>
        </w:tc>
        <w:tc>
          <w:tcPr>
            <w:tcW w:w="4253" w:type="dxa"/>
          </w:tcPr>
          <w:p w14:paraId="5FC00D3C"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2F874E46" w14:textId="77777777" w:rsidTr="00632306">
        <w:tc>
          <w:tcPr>
            <w:tcW w:w="850" w:type="dxa"/>
          </w:tcPr>
          <w:p w14:paraId="5ADA4974"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3.3.3</w:t>
            </w:r>
          </w:p>
        </w:tc>
        <w:tc>
          <w:tcPr>
            <w:tcW w:w="4423" w:type="dxa"/>
          </w:tcPr>
          <w:p w14:paraId="0340D344"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4253" w:type="dxa"/>
          </w:tcPr>
          <w:p w14:paraId="68F58F4C"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24A9E470" w14:textId="77777777" w:rsidTr="00632306">
        <w:tc>
          <w:tcPr>
            <w:tcW w:w="850" w:type="dxa"/>
          </w:tcPr>
          <w:p w14:paraId="74D2A0FA"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3.3.4</w:t>
            </w:r>
          </w:p>
        </w:tc>
        <w:tc>
          <w:tcPr>
            <w:tcW w:w="4423" w:type="dxa"/>
          </w:tcPr>
          <w:p w14:paraId="4F7696F2"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Площадь застройки</w:t>
            </w:r>
          </w:p>
        </w:tc>
        <w:tc>
          <w:tcPr>
            <w:tcW w:w="4253" w:type="dxa"/>
          </w:tcPr>
          <w:p w14:paraId="1389B322" w14:textId="77777777" w:rsidR="006D7D72" w:rsidRPr="001F3E05" w:rsidRDefault="006D7D72" w:rsidP="00632306">
            <w:pPr>
              <w:spacing w:line="240" w:lineRule="auto"/>
              <w:ind w:left="57" w:right="57"/>
              <w:jc w:val="both"/>
              <w:rPr>
                <w:rFonts w:ascii="Courier New" w:hAnsi="Courier New" w:cs="Courier New"/>
                <w:sz w:val="20"/>
                <w:szCs w:val="20"/>
              </w:rPr>
            </w:pPr>
          </w:p>
        </w:tc>
      </w:tr>
      <w:tr w:rsidR="006D7D72" w:rsidRPr="001F3E05" w14:paraId="1CF26D7E" w14:textId="77777777" w:rsidTr="00632306">
        <w:tc>
          <w:tcPr>
            <w:tcW w:w="850" w:type="dxa"/>
          </w:tcPr>
          <w:p w14:paraId="24AD624C" w14:textId="77777777" w:rsidR="006D7D72" w:rsidRPr="001F3E05" w:rsidRDefault="006D7D72" w:rsidP="00632306">
            <w:pPr>
              <w:spacing w:line="240" w:lineRule="auto"/>
              <w:ind w:left="57"/>
              <w:rPr>
                <w:rFonts w:ascii="Courier New" w:hAnsi="Courier New" w:cs="Courier New"/>
                <w:sz w:val="20"/>
                <w:szCs w:val="20"/>
              </w:rPr>
            </w:pPr>
            <w:r w:rsidRPr="001F3E05">
              <w:rPr>
                <w:rFonts w:ascii="Courier New" w:hAnsi="Courier New" w:cs="Courier New"/>
                <w:sz w:val="20"/>
                <w:szCs w:val="20"/>
              </w:rPr>
              <w:t>3.3.5.</w:t>
            </w:r>
          </w:p>
        </w:tc>
        <w:tc>
          <w:tcPr>
            <w:tcW w:w="4423" w:type="dxa"/>
          </w:tcPr>
          <w:p w14:paraId="2AA0CDA2" w14:textId="77777777" w:rsidR="006D7D72" w:rsidRPr="001F3E05" w:rsidRDefault="006D7D72" w:rsidP="00632306">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53" w:type="dxa"/>
          </w:tcPr>
          <w:p w14:paraId="75FD9963" w14:textId="77777777" w:rsidR="006D7D72" w:rsidRPr="001F3E05" w:rsidRDefault="006D7D72" w:rsidP="00632306">
            <w:pPr>
              <w:spacing w:line="240" w:lineRule="auto"/>
              <w:ind w:left="57" w:right="57"/>
              <w:jc w:val="both"/>
              <w:rPr>
                <w:rFonts w:ascii="Courier New" w:hAnsi="Courier New" w:cs="Courier New"/>
                <w:sz w:val="20"/>
                <w:szCs w:val="20"/>
              </w:rPr>
            </w:pPr>
          </w:p>
        </w:tc>
      </w:tr>
    </w:tbl>
    <w:p w14:paraId="1B5F3E70" w14:textId="77777777" w:rsidR="006D7D72" w:rsidRPr="001F3E05" w:rsidRDefault="006D7D72" w:rsidP="006D7D7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
        <w:tblW w:w="9384" w:type="dxa"/>
        <w:tblLayout w:type="fixed"/>
        <w:tblCellMar>
          <w:left w:w="28" w:type="dxa"/>
          <w:right w:w="28" w:type="dxa"/>
        </w:tblCellMar>
        <w:tblLook w:val="01E0" w:firstRow="1" w:lastRow="1" w:firstColumn="1" w:lastColumn="1" w:noHBand="0" w:noVBand="0"/>
      </w:tblPr>
      <w:tblGrid>
        <w:gridCol w:w="9384"/>
      </w:tblGrid>
      <w:tr w:rsidR="006D7D72" w:rsidRPr="001F3E05" w14:paraId="65DE7581" w14:textId="77777777" w:rsidTr="00632306">
        <w:trPr>
          <w:trHeight w:val="10719"/>
        </w:trPr>
        <w:tc>
          <w:tcPr>
            <w:tcW w:w="9384" w:type="dxa"/>
          </w:tcPr>
          <w:p w14:paraId="2FEB02FD" w14:textId="77777777" w:rsidR="006D7D72" w:rsidRPr="001F3E05" w:rsidRDefault="006D7D72" w:rsidP="006D7D72">
            <w:pPr>
              <w:jc w:val="center"/>
              <w:rPr>
                <w:rFonts w:ascii="Courier New" w:hAnsi="Courier New" w:cs="Courier New"/>
              </w:rPr>
            </w:pPr>
          </w:p>
        </w:tc>
      </w:tr>
    </w:tbl>
    <w:p w14:paraId="224ECEA6" w14:textId="77777777" w:rsidR="006D7D72" w:rsidRPr="001F3E05" w:rsidRDefault="006D7D72" w:rsidP="006D7D7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14:paraId="445A88A7" w14:textId="20DF3410"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_______________________________________________</w:t>
      </w:r>
      <w:r w:rsidR="00D27ACA">
        <w:rPr>
          <w:rFonts w:ascii="Courier New" w:hAnsi="Courier New" w:cs="Courier New"/>
          <w:sz w:val="20"/>
          <w:szCs w:val="20"/>
        </w:rPr>
        <w:t>______________________________</w:t>
      </w:r>
    </w:p>
    <w:p w14:paraId="60393A0B" w14:textId="77777777" w:rsidR="006D7D72" w:rsidRPr="001F3E05" w:rsidRDefault="006D7D72" w:rsidP="006D7D72">
      <w:pPr>
        <w:spacing w:before="240"/>
        <w:ind w:firstLine="567"/>
        <w:jc w:val="both"/>
        <w:rPr>
          <w:rFonts w:ascii="Courier New" w:hAnsi="Courier New" w:cs="Courier New"/>
          <w:sz w:val="20"/>
          <w:szCs w:val="20"/>
        </w:rPr>
      </w:pPr>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E74ADDD" w14:textId="77777777" w:rsidR="006D7D72" w:rsidRPr="001F3E05" w:rsidRDefault="006D7D72" w:rsidP="006D7D72">
      <w:pPr>
        <w:pBdr>
          <w:top w:val="single" w:sz="4" w:space="1" w:color="auto"/>
        </w:pBdr>
        <w:spacing w:after="120" w:line="240" w:lineRule="auto"/>
        <w:jc w:val="center"/>
        <w:rPr>
          <w:rFonts w:ascii="Courier New" w:hAnsi="Courier New" w:cs="Courier New"/>
          <w:sz w:val="20"/>
          <w:szCs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szCs w:val="20"/>
        </w:rPr>
        <w:t>)</w:t>
      </w:r>
    </w:p>
    <w:p w14:paraId="2D3EA00C" w14:textId="5B7ED849" w:rsidR="006D7D72" w:rsidRPr="001F3E05" w:rsidRDefault="006D7D72" w:rsidP="006D7D72">
      <w:pPr>
        <w:spacing w:after="0"/>
        <w:rPr>
          <w:rFonts w:ascii="Courier New" w:hAnsi="Courier New" w:cs="Courier New"/>
          <w:sz w:val="20"/>
          <w:szCs w:val="20"/>
        </w:rPr>
      </w:pPr>
      <w:r w:rsidRPr="001F3E05">
        <w:rPr>
          <w:rFonts w:ascii="Courier New" w:hAnsi="Courier New" w:cs="Courier New"/>
          <w:sz w:val="20"/>
          <w:szCs w:val="20"/>
        </w:rPr>
        <w:t>Настоящим уведомлением подтверждаю, что ________________________</w:t>
      </w:r>
      <w:r w:rsidR="00D27ACA">
        <w:rPr>
          <w:rFonts w:ascii="Courier New" w:hAnsi="Courier New" w:cs="Courier New"/>
          <w:sz w:val="20"/>
          <w:szCs w:val="20"/>
        </w:rPr>
        <w:t>_____________</w:t>
      </w:r>
    </w:p>
    <w:p w14:paraId="568EBF01" w14:textId="77777777" w:rsidR="006D7D72" w:rsidRPr="001F3E05" w:rsidRDefault="006D7D72" w:rsidP="006D7D72">
      <w:pPr>
        <w:spacing w:after="0"/>
        <w:jc w:val="right"/>
        <w:rPr>
          <w:rFonts w:ascii="Courier New" w:hAnsi="Courier New" w:cs="Courier New"/>
          <w:sz w:val="20"/>
          <w:szCs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szCs w:val="20"/>
        </w:rPr>
        <w:t>)</w:t>
      </w:r>
    </w:p>
    <w:p w14:paraId="3D42709D" w14:textId="77777777" w:rsidR="006D7D72" w:rsidRPr="001F3E05" w:rsidRDefault="006D7D72" w:rsidP="006D7D72">
      <w:pPr>
        <w:spacing w:after="0"/>
        <w:rPr>
          <w:rFonts w:ascii="Courier New" w:hAnsi="Courier New" w:cs="Courier New"/>
          <w:sz w:val="20"/>
          <w:szCs w:val="20"/>
        </w:rPr>
      </w:pPr>
      <w:r w:rsidRPr="001F3E05">
        <w:rPr>
          <w:rFonts w:ascii="Courier New" w:hAnsi="Courier New" w:cs="Courier New"/>
          <w:sz w:val="20"/>
          <w:szCs w:val="20"/>
        </w:rPr>
        <w:t>не предназначен для раздела на самостоятельные объекты недвижимости.</w:t>
      </w:r>
    </w:p>
    <w:p w14:paraId="38E71C6A" w14:textId="60B65C3D"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w:t>
      </w:r>
      <w:r w:rsidR="00D27ACA">
        <w:rPr>
          <w:rFonts w:ascii="Courier New" w:hAnsi="Courier New" w:cs="Courier New"/>
          <w:sz w:val="20"/>
          <w:szCs w:val="20"/>
        </w:rPr>
        <w:t>_____________________________</w:t>
      </w:r>
    </w:p>
    <w:p w14:paraId="1539DF22" w14:textId="77777777" w:rsidR="006D7D72" w:rsidRPr="001F3E05" w:rsidRDefault="006D7D72" w:rsidP="006D7D72">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14:paraId="6831DFE9" w14:textId="77777777" w:rsidR="006D7D72" w:rsidRPr="001F3E05" w:rsidRDefault="006D7D72" w:rsidP="006D7D7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14:paraId="5C67CF33" w14:textId="77777777" w:rsidR="006D7D72" w:rsidRPr="001F3E05" w:rsidRDefault="006D7D72" w:rsidP="006D7D72">
      <w:pPr>
        <w:pStyle w:val="ConsPlusNonformat"/>
        <w:jc w:val="both"/>
      </w:pPr>
      <w:r w:rsidRPr="001F3E05">
        <w:t>Приложение*:</w:t>
      </w:r>
    </w:p>
    <w:p w14:paraId="1584C467" w14:textId="77777777" w:rsidR="006D7D72" w:rsidRPr="001F3E05" w:rsidRDefault="006D7D72" w:rsidP="006D7D72">
      <w:pPr>
        <w:pStyle w:val="ConsPlusNonformat"/>
        <w:jc w:val="both"/>
      </w:pPr>
      <w:r w:rsidRPr="001F3E05">
        <w:t>______________________</w:t>
      </w:r>
    </w:p>
    <w:p w14:paraId="216F53F9" w14:textId="77777777" w:rsidR="006D7D72" w:rsidRPr="001F3E05" w:rsidRDefault="006D7D72" w:rsidP="006D7D72">
      <w:pPr>
        <w:pStyle w:val="ConsPlusNonformat"/>
        <w:jc w:val="both"/>
      </w:pPr>
      <w:r w:rsidRPr="001F3E05">
        <w:t>______________________</w:t>
      </w:r>
    </w:p>
    <w:p w14:paraId="46F545E8" w14:textId="77777777" w:rsidR="006D7D72" w:rsidRPr="001F3E05" w:rsidRDefault="006D7D72" w:rsidP="006D7D72">
      <w:pPr>
        <w:pStyle w:val="ConsPlusNonformat"/>
        <w:jc w:val="both"/>
      </w:pPr>
      <w:r w:rsidRPr="001F3E05">
        <w:t>______________________</w:t>
      </w:r>
    </w:p>
    <w:p w14:paraId="4A87B5F0" w14:textId="77777777" w:rsidR="006D7D72" w:rsidRPr="001F3E05" w:rsidRDefault="006D7D72" w:rsidP="006D7D72">
      <w:pPr>
        <w:pStyle w:val="ConsPlusNonformat"/>
        <w:jc w:val="both"/>
      </w:pPr>
    </w:p>
    <w:p w14:paraId="535B9E2A" w14:textId="77777777" w:rsidR="006D7D72" w:rsidRPr="001F3E05" w:rsidRDefault="006D7D72" w:rsidP="006D7D7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14:paraId="7CCF9343" w14:textId="77777777" w:rsidR="006D7D72" w:rsidRPr="001F3E05" w:rsidRDefault="006D7D72" w:rsidP="006D7D72">
      <w:pPr>
        <w:pStyle w:val="ConsPlusNonformat"/>
        <w:jc w:val="both"/>
      </w:pPr>
    </w:p>
    <w:p w14:paraId="425161A8" w14:textId="77777777" w:rsidR="006D7D72" w:rsidRPr="001F3E05" w:rsidRDefault="006D7D72" w:rsidP="006D7D72">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6D7D72" w:rsidRPr="001F3E05" w14:paraId="0F1E0A39" w14:textId="77777777" w:rsidTr="006D7D72">
        <w:trPr>
          <w:trHeight w:val="273"/>
        </w:trPr>
        <w:tc>
          <w:tcPr>
            <w:tcW w:w="454" w:type="dxa"/>
            <w:shd w:val="clear" w:color="auto" w:fill="auto"/>
          </w:tcPr>
          <w:p w14:paraId="471C4EA9"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24028110" w14:textId="77777777" w:rsidR="006D7D72" w:rsidRPr="001F3E05" w:rsidRDefault="006D7D72" w:rsidP="006D7D72">
            <w:pPr>
              <w:pStyle w:val="ConsPlusNonformat"/>
            </w:pPr>
            <w:r w:rsidRPr="001F3E05">
              <w:t>выдать лично в Администрации</w:t>
            </w:r>
          </w:p>
        </w:tc>
      </w:tr>
      <w:tr w:rsidR="006D7D72" w:rsidRPr="001F3E05" w14:paraId="6E7630FB" w14:textId="77777777" w:rsidTr="006D7D72">
        <w:trPr>
          <w:trHeight w:val="277"/>
        </w:trPr>
        <w:tc>
          <w:tcPr>
            <w:tcW w:w="454" w:type="dxa"/>
            <w:shd w:val="clear" w:color="auto" w:fill="auto"/>
          </w:tcPr>
          <w:p w14:paraId="0E7AE428"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1B8F95E5" w14:textId="77777777" w:rsidR="006D7D72" w:rsidRPr="001F3E05" w:rsidRDefault="006D7D72" w:rsidP="006D7D72">
            <w:pPr>
              <w:pStyle w:val="ConsPlusNonformat"/>
            </w:pPr>
            <w:r w:rsidRPr="001F3E05">
              <w:t>выдать лично в МФЦ;</w:t>
            </w:r>
          </w:p>
        </w:tc>
      </w:tr>
      <w:tr w:rsidR="006D7D72" w:rsidRPr="001F3E05" w14:paraId="4DE0BE6E" w14:textId="77777777" w:rsidTr="006D7D72">
        <w:tc>
          <w:tcPr>
            <w:tcW w:w="454" w:type="dxa"/>
            <w:shd w:val="clear" w:color="auto" w:fill="auto"/>
          </w:tcPr>
          <w:p w14:paraId="4741EF44"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4784D4B3" w14:textId="77777777" w:rsidR="006D7D72" w:rsidRPr="001F3E05" w:rsidRDefault="006D7D72" w:rsidP="006D7D72">
            <w:pPr>
              <w:pStyle w:val="ConsPlusNonformat"/>
            </w:pPr>
            <w:r w:rsidRPr="001F3E05">
              <w:t xml:space="preserve">направить почтовой связью по </w:t>
            </w:r>
            <w:proofErr w:type="gramStart"/>
            <w:r w:rsidRPr="001F3E05">
              <w:t>адресу:_</w:t>
            </w:r>
            <w:proofErr w:type="gramEnd"/>
            <w:r w:rsidRPr="001F3E05">
              <w:t>___________________________________;</w:t>
            </w:r>
          </w:p>
        </w:tc>
      </w:tr>
    </w:tbl>
    <w:p w14:paraId="41F64EEA" w14:textId="77777777" w:rsidR="006D7D72" w:rsidRPr="001F3E05" w:rsidRDefault="006D7D72" w:rsidP="006D7D72">
      <w:pPr>
        <w:pStyle w:val="ConsPlusNonformat"/>
        <w:jc w:val="both"/>
      </w:pPr>
    </w:p>
    <w:p w14:paraId="213E2F64" w14:textId="77777777" w:rsidR="006D7D72" w:rsidRPr="001F3E05" w:rsidRDefault="006D7D72" w:rsidP="006D7D72">
      <w:pPr>
        <w:pStyle w:val="ConsPlusNonformat"/>
        <w:jc w:val="both"/>
      </w:pPr>
      <w:r w:rsidRPr="001F3E05">
        <w:t>_____________________________     _____________     _______________________</w:t>
      </w:r>
    </w:p>
    <w:p w14:paraId="69ACD4A2" w14:textId="77777777" w:rsidR="006D7D72" w:rsidRPr="001F3E05" w:rsidRDefault="006D7D72" w:rsidP="006D7D72">
      <w:pPr>
        <w:pStyle w:val="ConsPlusNonformat"/>
        <w:jc w:val="both"/>
        <w:rPr>
          <w:sz w:val="16"/>
          <w:szCs w:val="16"/>
        </w:rPr>
      </w:pPr>
      <w:r w:rsidRPr="001F3E05">
        <w:rPr>
          <w:sz w:val="16"/>
          <w:szCs w:val="16"/>
        </w:rPr>
        <w:t xml:space="preserve">       (должность)                           (подпись)              (Фамилия И.О.)</w:t>
      </w:r>
    </w:p>
    <w:p w14:paraId="26664BBB" w14:textId="77777777" w:rsidR="006D7D72" w:rsidRPr="001F3E05" w:rsidRDefault="006D7D72" w:rsidP="006D7D72">
      <w:pPr>
        <w:pStyle w:val="ConsPlusNonformat"/>
        <w:jc w:val="both"/>
      </w:pPr>
      <w:r w:rsidRPr="001F3E05">
        <w:t>М.П.</w:t>
      </w:r>
    </w:p>
    <w:p w14:paraId="277A89E2" w14:textId="4203F86A" w:rsidR="006D7D72" w:rsidRPr="001F3E05" w:rsidRDefault="006D7D72" w:rsidP="006D7D72">
      <w:pPr>
        <w:pStyle w:val="ConsPlusNonformat"/>
        <w:jc w:val="both"/>
      </w:pPr>
      <w:r w:rsidRPr="001F3E05">
        <w:t xml:space="preserve">                                               </w:t>
      </w:r>
      <w:r w:rsidR="00632306">
        <w:t>«</w:t>
      </w:r>
      <w:r w:rsidRPr="001F3E05">
        <w:t>___</w:t>
      </w:r>
      <w:r w:rsidR="00632306">
        <w:t>»</w:t>
      </w:r>
      <w:r w:rsidRPr="001F3E05">
        <w:t xml:space="preserve"> _____________ 20___ г.</w:t>
      </w:r>
    </w:p>
    <w:p w14:paraId="230874B3"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sectPr w:rsidR="006D7D72" w:rsidRPr="001F3E05" w:rsidSect="004C28D4">
          <w:pgSz w:w="11906" w:h="16838" w:code="9"/>
          <w:pgMar w:top="1134" w:right="851" w:bottom="1134" w:left="1701" w:header="567" w:footer="709" w:gutter="0"/>
          <w:cols w:space="708"/>
          <w:docGrid w:linePitch="360"/>
        </w:sectPr>
      </w:pPr>
    </w:p>
    <w:p w14:paraId="1671C974"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264A1320" w14:textId="5999814E"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r w:rsidRPr="001F3E05">
        <w:rPr>
          <w:rFonts w:ascii="Times New Roman" w:hAnsi="Times New Roman" w:cs="Times New Roman"/>
          <w:sz w:val="24"/>
          <w:szCs w:val="24"/>
        </w:rPr>
        <w:t xml:space="preserve">Приложение № </w:t>
      </w:r>
      <w:r w:rsidR="00777432">
        <w:rPr>
          <w:rFonts w:ascii="Times New Roman" w:hAnsi="Times New Roman" w:cs="Times New Roman"/>
          <w:sz w:val="24"/>
          <w:szCs w:val="24"/>
        </w:rPr>
        <w:t>3</w:t>
      </w:r>
    </w:p>
    <w:p w14:paraId="2C69D6CE" w14:textId="77777777" w:rsidR="006D7D72" w:rsidRPr="001F3E05" w:rsidRDefault="006D7D72" w:rsidP="006D7D72">
      <w:pPr>
        <w:spacing w:after="240"/>
        <w:jc w:val="right"/>
        <w:rPr>
          <w:rFonts w:ascii="Times New Roman" w:hAnsi="Times New Roman" w:cs="Times New Roman"/>
          <w:sz w:val="24"/>
          <w:szCs w:val="24"/>
        </w:rPr>
      </w:pPr>
    </w:p>
    <w:p w14:paraId="7362588D"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1EEC1083"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14:paraId="61422BA8" w14:textId="77777777" w:rsidR="006D7D72" w:rsidRPr="001F3E05" w:rsidRDefault="006D7D72" w:rsidP="006D7D72">
      <w:pPr>
        <w:spacing w:after="240" w:line="240" w:lineRule="auto"/>
        <w:jc w:val="center"/>
        <w:rPr>
          <w:rFonts w:ascii="Courier New" w:hAnsi="Courier New" w:cs="Courier New"/>
          <w:sz w:val="20"/>
          <w:szCs w:val="20"/>
        </w:rPr>
      </w:pPr>
    </w:p>
    <w:p w14:paraId="4291C378" w14:textId="032916E6" w:rsidR="006D7D72" w:rsidRPr="00D27ACA" w:rsidRDefault="00D27ACA" w:rsidP="00D27ACA">
      <w:pPr>
        <w:spacing w:after="0" w:line="240" w:lineRule="auto"/>
        <w:ind w:firstLine="709"/>
        <w:jc w:val="center"/>
        <w:rPr>
          <w:rFonts w:ascii="Courier New" w:hAnsi="Courier New" w:cs="Courier New"/>
          <w:sz w:val="20"/>
          <w:szCs w:val="20"/>
          <w:u w:val="single"/>
        </w:rPr>
      </w:pPr>
      <w:r>
        <w:rPr>
          <w:rFonts w:ascii="Courier New" w:hAnsi="Courier New" w:cs="Courier New"/>
          <w:sz w:val="20"/>
          <w:szCs w:val="20"/>
          <w:u w:val="single"/>
        </w:rPr>
        <w:t>В Администрацию Михайловского муниципального района</w:t>
      </w:r>
    </w:p>
    <w:p w14:paraId="6D049A99" w14:textId="07A5498E" w:rsidR="006D7D72" w:rsidRPr="001F3E05" w:rsidRDefault="006D7D72" w:rsidP="00D27ACA">
      <w:pPr>
        <w:spacing w:after="0" w:line="240" w:lineRule="auto"/>
        <w:ind w:firstLine="709"/>
        <w:jc w:val="center"/>
        <w:rPr>
          <w:rFonts w:ascii="Courier New" w:hAnsi="Courier New" w:cs="Courier New"/>
          <w:sz w:val="20"/>
          <w:szCs w:val="20"/>
        </w:rPr>
      </w:pPr>
      <w:r w:rsidRPr="001F3E05">
        <w:rPr>
          <w:rFonts w:ascii="Courier New" w:hAnsi="Courier New" w:cs="Courier New"/>
          <w:sz w:val="16"/>
          <w:szCs w:val="16"/>
        </w:rPr>
        <w:t>наименование муниципального образования</w:t>
      </w:r>
    </w:p>
    <w:p w14:paraId="64ABCEC6" w14:textId="77777777" w:rsidR="006D7D72" w:rsidRPr="001F3E05" w:rsidRDefault="006D7D72" w:rsidP="006D7D72">
      <w:pPr>
        <w:pStyle w:val="ConsPlusNonformat"/>
        <w:ind w:left="5103"/>
        <w:jc w:val="center"/>
      </w:pPr>
    </w:p>
    <w:p w14:paraId="2E28710D" w14:textId="77777777" w:rsidR="006D7D72" w:rsidRPr="001F3E05" w:rsidRDefault="006D7D72" w:rsidP="006D7D72">
      <w:pPr>
        <w:spacing w:after="240" w:line="240" w:lineRule="auto"/>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3969"/>
      </w:tblGrid>
      <w:tr w:rsidR="006D7D72" w:rsidRPr="001F3E05" w14:paraId="39C26A53" w14:textId="77777777" w:rsidTr="00632306">
        <w:tc>
          <w:tcPr>
            <w:tcW w:w="850" w:type="dxa"/>
          </w:tcPr>
          <w:p w14:paraId="6085C182"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1.1</w:t>
            </w:r>
          </w:p>
        </w:tc>
        <w:tc>
          <w:tcPr>
            <w:tcW w:w="4848" w:type="dxa"/>
          </w:tcPr>
          <w:p w14:paraId="065D8480"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3969" w:type="dxa"/>
          </w:tcPr>
          <w:p w14:paraId="4CB0E808"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4C6981C6" w14:textId="77777777" w:rsidTr="00632306">
        <w:tc>
          <w:tcPr>
            <w:tcW w:w="850" w:type="dxa"/>
          </w:tcPr>
          <w:p w14:paraId="7275CFCF"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1.1.1</w:t>
            </w:r>
          </w:p>
        </w:tc>
        <w:tc>
          <w:tcPr>
            <w:tcW w:w="4848" w:type="dxa"/>
          </w:tcPr>
          <w:p w14:paraId="2CB23A5A"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3969" w:type="dxa"/>
          </w:tcPr>
          <w:p w14:paraId="4C7555CD"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0113013B" w14:textId="77777777" w:rsidTr="00632306">
        <w:tc>
          <w:tcPr>
            <w:tcW w:w="850" w:type="dxa"/>
          </w:tcPr>
          <w:p w14:paraId="06A45CC7"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1.1.2</w:t>
            </w:r>
          </w:p>
        </w:tc>
        <w:tc>
          <w:tcPr>
            <w:tcW w:w="4848" w:type="dxa"/>
          </w:tcPr>
          <w:p w14:paraId="6A87FB95"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3969" w:type="dxa"/>
          </w:tcPr>
          <w:p w14:paraId="7DCB734B"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1C38D4EF" w14:textId="77777777" w:rsidTr="00632306">
        <w:tc>
          <w:tcPr>
            <w:tcW w:w="850" w:type="dxa"/>
          </w:tcPr>
          <w:p w14:paraId="5122E702"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1.1.3</w:t>
            </w:r>
          </w:p>
        </w:tc>
        <w:tc>
          <w:tcPr>
            <w:tcW w:w="4848" w:type="dxa"/>
          </w:tcPr>
          <w:p w14:paraId="430528DF"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3969" w:type="dxa"/>
          </w:tcPr>
          <w:p w14:paraId="37FDBC98"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4D3FFC47" w14:textId="77777777" w:rsidTr="00632306">
        <w:tc>
          <w:tcPr>
            <w:tcW w:w="850" w:type="dxa"/>
          </w:tcPr>
          <w:p w14:paraId="4B4D93C3"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1.2</w:t>
            </w:r>
          </w:p>
        </w:tc>
        <w:tc>
          <w:tcPr>
            <w:tcW w:w="4848" w:type="dxa"/>
          </w:tcPr>
          <w:p w14:paraId="7A2A8FDB"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3969" w:type="dxa"/>
          </w:tcPr>
          <w:p w14:paraId="4DDDB39A"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597C26B2" w14:textId="77777777" w:rsidTr="00632306">
        <w:tc>
          <w:tcPr>
            <w:tcW w:w="850" w:type="dxa"/>
          </w:tcPr>
          <w:p w14:paraId="2ABE07C3"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1.2.1</w:t>
            </w:r>
          </w:p>
        </w:tc>
        <w:tc>
          <w:tcPr>
            <w:tcW w:w="4848" w:type="dxa"/>
          </w:tcPr>
          <w:p w14:paraId="573C80C1"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3969" w:type="dxa"/>
          </w:tcPr>
          <w:p w14:paraId="47245FCD"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6EF8129D" w14:textId="77777777" w:rsidTr="00632306">
        <w:tc>
          <w:tcPr>
            <w:tcW w:w="850" w:type="dxa"/>
          </w:tcPr>
          <w:p w14:paraId="0AE551BC"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1.2.2</w:t>
            </w:r>
          </w:p>
        </w:tc>
        <w:tc>
          <w:tcPr>
            <w:tcW w:w="4848" w:type="dxa"/>
          </w:tcPr>
          <w:p w14:paraId="1A7D4F53"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3969" w:type="dxa"/>
          </w:tcPr>
          <w:p w14:paraId="5458D534"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709CC09D" w14:textId="77777777" w:rsidTr="00632306">
        <w:tc>
          <w:tcPr>
            <w:tcW w:w="850" w:type="dxa"/>
          </w:tcPr>
          <w:p w14:paraId="3DEF125D"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1.2.3</w:t>
            </w:r>
          </w:p>
        </w:tc>
        <w:tc>
          <w:tcPr>
            <w:tcW w:w="4848" w:type="dxa"/>
          </w:tcPr>
          <w:p w14:paraId="17A0410B"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14:paraId="79EC12DE" w14:textId="77777777" w:rsidR="006D7D72" w:rsidRPr="001F3E05" w:rsidRDefault="006D7D72" w:rsidP="00D27ACA">
            <w:pPr>
              <w:spacing w:line="240" w:lineRule="auto"/>
              <w:ind w:left="57" w:right="57"/>
              <w:jc w:val="both"/>
              <w:rPr>
                <w:rFonts w:ascii="Courier New" w:hAnsi="Courier New" w:cs="Courier New"/>
                <w:sz w:val="20"/>
                <w:szCs w:val="20"/>
              </w:rPr>
            </w:pPr>
          </w:p>
        </w:tc>
      </w:tr>
      <w:tr w:rsidR="006D7D72" w:rsidRPr="001F3E05" w14:paraId="6605C6A8" w14:textId="77777777" w:rsidTr="00632306">
        <w:tc>
          <w:tcPr>
            <w:tcW w:w="850" w:type="dxa"/>
          </w:tcPr>
          <w:p w14:paraId="48962B84" w14:textId="77777777" w:rsidR="006D7D72" w:rsidRPr="001F3E05" w:rsidRDefault="006D7D72" w:rsidP="00D27ACA">
            <w:pPr>
              <w:spacing w:line="240" w:lineRule="auto"/>
              <w:jc w:val="center"/>
              <w:rPr>
                <w:rFonts w:ascii="Courier New" w:hAnsi="Courier New" w:cs="Courier New"/>
                <w:sz w:val="20"/>
                <w:szCs w:val="20"/>
              </w:rPr>
            </w:pPr>
            <w:r w:rsidRPr="001F3E05">
              <w:rPr>
                <w:rFonts w:ascii="Courier New" w:hAnsi="Courier New" w:cs="Courier New"/>
                <w:sz w:val="20"/>
                <w:szCs w:val="20"/>
              </w:rPr>
              <w:t>1.2.4</w:t>
            </w:r>
          </w:p>
        </w:tc>
        <w:tc>
          <w:tcPr>
            <w:tcW w:w="4848" w:type="dxa"/>
          </w:tcPr>
          <w:p w14:paraId="441030C2" w14:textId="77777777" w:rsidR="006D7D72" w:rsidRPr="001F3E05" w:rsidRDefault="006D7D72" w:rsidP="00D27ACA">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14:paraId="3C2B5918" w14:textId="77777777" w:rsidR="006D7D72" w:rsidRPr="001F3E05" w:rsidRDefault="006D7D72" w:rsidP="00D27ACA">
            <w:pPr>
              <w:spacing w:line="240" w:lineRule="auto"/>
              <w:ind w:left="57" w:right="57"/>
              <w:jc w:val="both"/>
              <w:rPr>
                <w:rFonts w:ascii="Courier New" w:hAnsi="Courier New" w:cs="Courier New"/>
                <w:sz w:val="20"/>
                <w:szCs w:val="20"/>
              </w:rPr>
            </w:pPr>
          </w:p>
        </w:tc>
      </w:tr>
    </w:tbl>
    <w:p w14:paraId="06A30C2D" w14:textId="77777777" w:rsidR="006D7D72" w:rsidRPr="001F3E05" w:rsidRDefault="006D7D72" w:rsidP="006D7D72">
      <w:pPr>
        <w:pageBreakBefore/>
        <w:spacing w:after="240" w:line="240" w:lineRule="auto"/>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6D7D72" w:rsidRPr="001F3E05" w14:paraId="1CA99584" w14:textId="77777777" w:rsidTr="00632306">
        <w:tc>
          <w:tcPr>
            <w:tcW w:w="850" w:type="dxa"/>
          </w:tcPr>
          <w:p w14:paraId="3816D877"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2.1</w:t>
            </w:r>
          </w:p>
        </w:tc>
        <w:tc>
          <w:tcPr>
            <w:tcW w:w="4423" w:type="dxa"/>
          </w:tcPr>
          <w:p w14:paraId="5F7B16F5" w14:textId="77777777" w:rsidR="006D7D72" w:rsidRPr="001F3E05" w:rsidRDefault="006D7D72" w:rsidP="006D7D72">
            <w:pPr>
              <w:spacing w:line="240" w:lineRule="auto"/>
              <w:ind w:left="57" w:right="57"/>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253" w:type="dxa"/>
          </w:tcPr>
          <w:p w14:paraId="102CAB05" w14:textId="77777777" w:rsidR="006D7D72" w:rsidRPr="001F3E05" w:rsidRDefault="006D7D72" w:rsidP="006D7D72">
            <w:pPr>
              <w:spacing w:line="240" w:lineRule="auto"/>
              <w:ind w:left="57" w:right="57"/>
              <w:rPr>
                <w:rFonts w:ascii="Courier New" w:hAnsi="Courier New" w:cs="Courier New"/>
                <w:sz w:val="20"/>
                <w:szCs w:val="20"/>
              </w:rPr>
            </w:pPr>
          </w:p>
        </w:tc>
      </w:tr>
      <w:tr w:rsidR="006D7D72" w:rsidRPr="001F3E05" w14:paraId="548517CB" w14:textId="77777777" w:rsidTr="00632306">
        <w:tc>
          <w:tcPr>
            <w:tcW w:w="850" w:type="dxa"/>
          </w:tcPr>
          <w:p w14:paraId="30D9B35C"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2.2</w:t>
            </w:r>
          </w:p>
        </w:tc>
        <w:tc>
          <w:tcPr>
            <w:tcW w:w="4423" w:type="dxa"/>
          </w:tcPr>
          <w:p w14:paraId="2AC29210" w14:textId="77777777" w:rsidR="006D7D72" w:rsidRPr="001F3E05" w:rsidRDefault="006D7D72" w:rsidP="006D7D72">
            <w:pPr>
              <w:spacing w:line="240" w:lineRule="auto"/>
              <w:ind w:left="57" w:right="57"/>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253" w:type="dxa"/>
          </w:tcPr>
          <w:p w14:paraId="056A27CA" w14:textId="77777777" w:rsidR="006D7D72" w:rsidRPr="001F3E05" w:rsidRDefault="006D7D72" w:rsidP="006D7D72">
            <w:pPr>
              <w:spacing w:line="240" w:lineRule="auto"/>
              <w:ind w:left="57" w:right="57"/>
              <w:rPr>
                <w:rFonts w:ascii="Courier New" w:hAnsi="Courier New" w:cs="Courier New"/>
                <w:sz w:val="20"/>
                <w:szCs w:val="20"/>
              </w:rPr>
            </w:pPr>
          </w:p>
        </w:tc>
      </w:tr>
    </w:tbl>
    <w:p w14:paraId="10EEB56B" w14:textId="77777777" w:rsidR="006D7D72" w:rsidRPr="001F3E05" w:rsidRDefault="006D7D72" w:rsidP="006D7D72">
      <w:pPr>
        <w:spacing w:before="240" w:after="240" w:line="240" w:lineRule="auto"/>
        <w:jc w:val="center"/>
        <w:rPr>
          <w:rFonts w:ascii="Courier New" w:hAnsi="Courier New" w:cs="Courier New"/>
          <w:sz w:val="20"/>
          <w:szCs w:val="20"/>
        </w:rPr>
      </w:pPr>
      <w:r w:rsidRPr="001F3E05">
        <w:rPr>
          <w:rFonts w:ascii="Courier New" w:hAnsi="Courier New" w:cs="Courier New"/>
          <w:sz w:val="20"/>
          <w:szCs w:val="20"/>
        </w:rPr>
        <w:t xml:space="preserve">3. Сведения об изменении параметров планируемого строительства </w:t>
      </w:r>
      <w:r w:rsidRPr="001F3E05">
        <w:rPr>
          <w:rFonts w:ascii="Courier New" w:hAnsi="Courier New" w:cs="Courier New"/>
          <w:sz w:val="20"/>
          <w:szCs w:val="20"/>
        </w:rPr>
        <w:br/>
        <w:t xml:space="preserve">или реконструкции объекта индивидуального жилищного строительства </w:t>
      </w:r>
      <w:r w:rsidRPr="001F3E05">
        <w:rPr>
          <w:rFonts w:ascii="Courier New" w:hAnsi="Courier New" w:cs="Courier New"/>
          <w:sz w:val="20"/>
          <w:szCs w:val="20"/>
        </w:rPr>
        <w:br/>
        <w:t>или садового дома</w:t>
      </w:r>
    </w:p>
    <w:tbl>
      <w:tblPr>
        <w:tblStyle w:val="af"/>
        <w:tblW w:w="9526"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6D7D72" w:rsidRPr="001F3E05" w14:paraId="23356FDD" w14:textId="77777777" w:rsidTr="00632306">
        <w:tc>
          <w:tcPr>
            <w:tcW w:w="567" w:type="dxa"/>
            <w:vMerge w:val="restart"/>
          </w:tcPr>
          <w:p w14:paraId="30B28836" w14:textId="77777777" w:rsidR="006D7D72" w:rsidRPr="001F3E05" w:rsidRDefault="006D7D72" w:rsidP="006D7D72">
            <w:pPr>
              <w:jc w:val="center"/>
              <w:rPr>
                <w:rFonts w:ascii="Courier New" w:hAnsi="Courier New" w:cs="Courier New"/>
              </w:rPr>
            </w:pPr>
            <w:r w:rsidRPr="001F3E05">
              <w:rPr>
                <w:rFonts w:ascii="Courier New" w:hAnsi="Courier New" w:cs="Courier New"/>
              </w:rPr>
              <w:t>№ п/п</w:t>
            </w:r>
          </w:p>
        </w:tc>
        <w:tc>
          <w:tcPr>
            <w:tcW w:w="2892" w:type="dxa"/>
            <w:vMerge w:val="restart"/>
          </w:tcPr>
          <w:p w14:paraId="4C205E40" w14:textId="77777777" w:rsidR="006D7D72" w:rsidRPr="001F3E05" w:rsidRDefault="006D7D72" w:rsidP="006D7D72">
            <w:pPr>
              <w:jc w:val="center"/>
              <w:rPr>
                <w:rFonts w:ascii="Courier New" w:hAnsi="Courier New" w:cs="Courier New"/>
              </w:rPr>
            </w:pPr>
            <w:r w:rsidRPr="001F3E05">
              <w:rPr>
                <w:rFonts w:ascii="Courier New" w:hAnsi="Courier New" w:cs="Courier New"/>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10CCA6E7" w14:textId="77777777" w:rsidR="006D7D72" w:rsidRPr="001F3E05" w:rsidRDefault="006D7D72" w:rsidP="006D7D72">
            <w:pPr>
              <w:jc w:val="center"/>
              <w:rPr>
                <w:rFonts w:ascii="Courier New" w:hAnsi="Courier New" w:cs="Courier New"/>
              </w:rPr>
            </w:pPr>
            <w:r w:rsidRPr="001F3E05">
              <w:rPr>
                <w:rFonts w:ascii="Courier New" w:hAnsi="Courier New" w:cs="Courier New"/>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53" w:type="dxa"/>
            <w:vMerge w:val="restart"/>
          </w:tcPr>
          <w:p w14:paraId="162BA3BE" w14:textId="77777777" w:rsidR="006D7D72" w:rsidRPr="001F3E05" w:rsidRDefault="006D7D72" w:rsidP="006D7D72">
            <w:pPr>
              <w:jc w:val="center"/>
              <w:rPr>
                <w:rFonts w:ascii="Courier New" w:hAnsi="Courier New" w:cs="Courier New"/>
              </w:rPr>
            </w:pPr>
            <w:r w:rsidRPr="001F3E05">
              <w:rPr>
                <w:rFonts w:ascii="Courier New" w:hAnsi="Courier New" w:cs="Courier New"/>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D7D72" w:rsidRPr="001F3E05" w14:paraId="58204B5E" w14:textId="77777777" w:rsidTr="00632306">
        <w:tc>
          <w:tcPr>
            <w:tcW w:w="567" w:type="dxa"/>
            <w:vMerge/>
          </w:tcPr>
          <w:p w14:paraId="541141D5" w14:textId="77777777" w:rsidR="006D7D72" w:rsidRPr="001F3E05" w:rsidRDefault="006D7D72" w:rsidP="006D7D72">
            <w:pPr>
              <w:jc w:val="center"/>
              <w:rPr>
                <w:rFonts w:ascii="Courier New" w:hAnsi="Courier New" w:cs="Courier New"/>
              </w:rPr>
            </w:pPr>
          </w:p>
        </w:tc>
        <w:tc>
          <w:tcPr>
            <w:tcW w:w="2892" w:type="dxa"/>
            <w:vMerge/>
          </w:tcPr>
          <w:p w14:paraId="35176C56" w14:textId="77777777" w:rsidR="006D7D72" w:rsidRPr="001F3E05" w:rsidRDefault="006D7D72" w:rsidP="006D7D72">
            <w:pPr>
              <w:jc w:val="center"/>
              <w:rPr>
                <w:rFonts w:ascii="Courier New" w:hAnsi="Courier New" w:cs="Courier New"/>
              </w:rPr>
            </w:pPr>
          </w:p>
        </w:tc>
        <w:tc>
          <w:tcPr>
            <w:tcW w:w="170" w:type="dxa"/>
            <w:tcBorders>
              <w:top w:val="nil"/>
              <w:bottom w:val="nil"/>
              <w:right w:val="nil"/>
            </w:tcBorders>
            <w:vAlign w:val="bottom"/>
          </w:tcPr>
          <w:p w14:paraId="5EA3DE8E" w14:textId="77777777" w:rsidR="006D7D72" w:rsidRPr="001F3E05" w:rsidRDefault="006D7D72" w:rsidP="006D7D72">
            <w:pPr>
              <w:jc w:val="center"/>
              <w:rPr>
                <w:rFonts w:ascii="Courier New" w:hAnsi="Courier New" w:cs="Courier New"/>
              </w:rPr>
            </w:pPr>
          </w:p>
        </w:tc>
        <w:tc>
          <w:tcPr>
            <w:tcW w:w="3062" w:type="dxa"/>
            <w:tcBorders>
              <w:top w:val="nil"/>
              <w:left w:val="nil"/>
              <w:right w:val="nil"/>
            </w:tcBorders>
            <w:vAlign w:val="bottom"/>
          </w:tcPr>
          <w:p w14:paraId="4F9DDA15" w14:textId="77777777" w:rsidR="006D7D72" w:rsidRPr="001F3E05" w:rsidRDefault="006D7D72" w:rsidP="006D7D72">
            <w:pPr>
              <w:jc w:val="center"/>
              <w:rPr>
                <w:rFonts w:ascii="Courier New" w:hAnsi="Courier New" w:cs="Courier New"/>
              </w:rPr>
            </w:pPr>
          </w:p>
        </w:tc>
        <w:tc>
          <w:tcPr>
            <w:tcW w:w="182" w:type="dxa"/>
            <w:tcBorders>
              <w:top w:val="nil"/>
              <w:left w:val="nil"/>
              <w:bottom w:val="nil"/>
            </w:tcBorders>
            <w:vAlign w:val="bottom"/>
          </w:tcPr>
          <w:p w14:paraId="75C43210" w14:textId="77777777" w:rsidR="006D7D72" w:rsidRPr="001F3E05" w:rsidRDefault="006D7D72" w:rsidP="006D7D72">
            <w:pPr>
              <w:jc w:val="center"/>
              <w:rPr>
                <w:rFonts w:ascii="Courier New" w:hAnsi="Courier New" w:cs="Courier New"/>
              </w:rPr>
            </w:pPr>
          </w:p>
        </w:tc>
        <w:tc>
          <w:tcPr>
            <w:tcW w:w="2653" w:type="dxa"/>
            <w:vMerge/>
          </w:tcPr>
          <w:p w14:paraId="02C1993C" w14:textId="77777777" w:rsidR="006D7D72" w:rsidRPr="001F3E05" w:rsidRDefault="006D7D72" w:rsidP="006D7D72">
            <w:pPr>
              <w:jc w:val="center"/>
              <w:rPr>
                <w:rFonts w:ascii="Courier New" w:hAnsi="Courier New" w:cs="Courier New"/>
              </w:rPr>
            </w:pPr>
          </w:p>
        </w:tc>
      </w:tr>
      <w:tr w:rsidR="006D7D72" w:rsidRPr="001F3E05" w14:paraId="295E0667" w14:textId="77777777" w:rsidTr="00632306">
        <w:tc>
          <w:tcPr>
            <w:tcW w:w="567" w:type="dxa"/>
            <w:vMerge/>
          </w:tcPr>
          <w:p w14:paraId="69F8344F" w14:textId="77777777" w:rsidR="006D7D72" w:rsidRPr="001F3E05" w:rsidRDefault="006D7D72" w:rsidP="006D7D72">
            <w:pPr>
              <w:jc w:val="center"/>
              <w:rPr>
                <w:rFonts w:ascii="Courier New" w:hAnsi="Courier New" w:cs="Courier New"/>
              </w:rPr>
            </w:pPr>
          </w:p>
        </w:tc>
        <w:tc>
          <w:tcPr>
            <w:tcW w:w="2892" w:type="dxa"/>
            <w:vMerge/>
          </w:tcPr>
          <w:p w14:paraId="71FB9F66" w14:textId="77777777" w:rsidR="006D7D72" w:rsidRPr="001F3E05" w:rsidRDefault="006D7D72" w:rsidP="006D7D72">
            <w:pPr>
              <w:jc w:val="center"/>
              <w:rPr>
                <w:rFonts w:ascii="Courier New" w:hAnsi="Courier New" w:cs="Courier New"/>
              </w:rPr>
            </w:pPr>
          </w:p>
        </w:tc>
        <w:tc>
          <w:tcPr>
            <w:tcW w:w="170" w:type="dxa"/>
            <w:tcBorders>
              <w:top w:val="nil"/>
              <w:right w:val="nil"/>
            </w:tcBorders>
          </w:tcPr>
          <w:p w14:paraId="5D1F110D" w14:textId="77777777" w:rsidR="006D7D72" w:rsidRPr="001F3E05" w:rsidRDefault="006D7D72" w:rsidP="006D7D72">
            <w:pPr>
              <w:jc w:val="center"/>
              <w:rPr>
                <w:rFonts w:ascii="Courier New" w:hAnsi="Courier New" w:cs="Courier New"/>
              </w:rPr>
            </w:pPr>
          </w:p>
        </w:tc>
        <w:tc>
          <w:tcPr>
            <w:tcW w:w="3062" w:type="dxa"/>
            <w:tcBorders>
              <w:left w:val="nil"/>
              <w:right w:val="nil"/>
            </w:tcBorders>
          </w:tcPr>
          <w:p w14:paraId="0BDE0973" w14:textId="77777777" w:rsidR="006D7D72" w:rsidRPr="001F3E05" w:rsidRDefault="006D7D72" w:rsidP="006D7D72">
            <w:pPr>
              <w:jc w:val="center"/>
              <w:rPr>
                <w:rFonts w:ascii="Courier New" w:hAnsi="Courier New" w:cs="Courier New"/>
              </w:rPr>
            </w:pPr>
            <w:r w:rsidRPr="001F3E05">
              <w:rPr>
                <w:rFonts w:ascii="Courier New" w:hAnsi="Courier New" w:cs="Courier New"/>
              </w:rPr>
              <w:t>(дата направления уведомления)</w:t>
            </w:r>
          </w:p>
        </w:tc>
        <w:tc>
          <w:tcPr>
            <w:tcW w:w="182" w:type="dxa"/>
            <w:tcBorders>
              <w:top w:val="nil"/>
              <w:left w:val="nil"/>
            </w:tcBorders>
          </w:tcPr>
          <w:p w14:paraId="601D3F91" w14:textId="77777777" w:rsidR="006D7D72" w:rsidRPr="001F3E05" w:rsidRDefault="006D7D72" w:rsidP="006D7D72">
            <w:pPr>
              <w:jc w:val="center"/>
              <w:rPr>
                <w:rFonts w:ascii="Courier New" w:hAnsi="Courier New" w:cs="Courier New"/>
              </w:rPr>
            </w:pPr>
          </w:p>
        </w:tc>
        <w:tc>
          <w:tcPr>
            <w:tcW w:w="2653" w:type="dxa"/>
            <w:vMerge/>
          </w:tcPr>
          <w:p w14:paraId="5D1C7FC1" w14:textId="77777777" w:rsidR="006D7D72" w:rsidRPr="001F3E05" w:rsidRDefault="006D7D72" w:rsidP="006D7D72">
            <w:pPr>
              <w:jc w:val="center"/>
              <w:rPr>
                <w:rFonts w:ascii="Courier New" w:hAnsi="Courier New" w:cs="Courier New"/>
              </w:rPr>
            </w:pPr>
          </w:p>
        </w:tc>
      </w:tr>
      <w:tr w:rsidR="006D7D72" w:rsidRPr="001F3E05" w14:paraId="0F349C20" w14:textId="77777777" w:rsidTr="00632306">
        <w:tc>
          <w:tcPr>
            <w:tcW w:w="567" w:type="dxa"/>
          </w:tcPr>
          <w:p w14:paraId="1728577D" w14:textId="77777777" w:rsidR="006D7D72" w:rsidRPr="001F3E05" w:rsidRDefault="006D7D72" w:rsidP="006D7D72">
            <w:pPr>
              <w:jc w:val="center"/>
              <w:rPr>
                <w:rFonts w:ascii="Courier New" w:hAnsi="Courier New" w:cs="Courier New"/>
              </w:rPr>
            </w:pPr>
            <w:r w:rsidRPr="001F3E05">
              <w:rPr>
                <w:rFonts w:ascii="Courier New" w:hAnsi="Courier New" w:cs="Courier New"/>
              </w:rPr>
              <w:t>3.1</w:t>
            </w:r>
          </w:p>
        </w:tc>
        <w:tc>
          <w:tcPr>
            <w:tcW w:w="2892" w:type="dxa"/>
          </w:tcPr>
          <w:p w14:paraId="01B1277D"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Количество надземных этажей</w:t>
            </w:r>
          </w:p>
        </w:tc>
        <w:tc>
          <w:tcPr>
            <w:tcW w:w="3414" w:type="dxa"/>
            <w:gridSpan w:val="3"/>
          </w:tcPr>
          <w:p w14:paraId="0444880F" w14:textId="77777777" w:rsidR="006D7D72" w:rsidRPr="001F3E05" w:rsidRDefault="006D7D72" w:rsidP="006D7D72">
            <w:pPr>
              <w:jc w:val="center"/>
              <w:rPr>
                <w:rFonts w:ascii="Courier New" w:hAnsi="Courier New" w:cs="Courier New"/>
              </w:rPr>
            </w:pPr>
          </w:p>
        </w:tc>
        <w:tc>
          <w:tcPr>
            <w:tcW w:w="2653" w:type="dxa"/>
          </w:tcPr>
          <w:p w14:paraId="542449EB" w14:textId="77777777" w:rsidR="006D7D72" w:rsidRPr="001F3E05" w:rsidRDefault="006D7D72" w:rsidP="006D7D72">
            <w:pPr>
              <w:jc w:val="center"/>
              <w:rPr>
                <w:rFonts w:ascii="Courier New" w:hAnsi="Courier New" w:cs="Courier New"/>
              </w:rPr>
            </w:pPr>
          </w:p>
        </w:tc>
      </w:tr>
      <w:tr w:rsidR="006D7D72" w:rsidRPr="001F3E05" w14:paraId="6A14397A" w14:textId="77777777" w:rsidTr="00632306">
        <w:tc>
          <w:tcPr>
            <w:tcW w:w="567" w:type="dxa"/>
          </w:tcPr>
          <w:p w14:paraId="7056210F" w14:textId="77777777" w:rsidR="006D7D72" w:rsidRPr="001F3E05" w:rsidRDefault="006D7D72" w:rsidP="006D7D72">
            <w:pPr>
              <w:jc w:val="center"/>
              <w:rPr>
                <w:rFonts w:ascii="Courier New" w:hAnsi="Courier New" w:cs="Courier New"/>
              </w:rPr>
            </w:pPr>
            <w:r w:rsidRPr="001F3E05">
              <w:rPr>
                <w:rFonts w:ascii="Courier New" w:hAnsi="Courier New" w:cs="Courier New"/>
              </w:rPr>
              <w:t>3.2</w:t>
            </w:r>
          </w:p>
        </w:tc>
        <w:tc>
          <w:tcPr>
            <w:tcW w:w="2892" w:type="dxa"/>
          </w:tcPr>
          <w:p w14:paraId="333F2773"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Высота</w:t>
            </w:r>
          </w:p>
        </w:tc>
        <w:tc>
          <w:tcPr>
            <w:tcW w:w="3414" w:type="dxa"/>
            <w:gridSpan w:val="3"/>
          </w:tcPr>
          <w:p w14:paraId="18D928F1" w14:textId="77777777" w:rsidR="006D7D72" w:rsidRPr="001F3E05" w:rsidRDefault="006D7D72" w:rsidP="006D7D72">
            <w:pPr>
              <w:jc w:val="center"/>
              <w:rPr>
                <w:rFonts w:ascii="Courier New" w:hAnsi="Courier New" w:cs="Courier New"/>
              </w:rPr>
            </w:pPr>
          </w:p>
        </w:tc>
        <w:tc>
          <w:tcPr>
            <w:tcW w:w="2653" w:type="dxa"/>
          </w:tcPr>
          <w:p w14:paraId="5E0467F0" w14:textId="77777777" w:rsidR="006D7D72" w:rsidRPr="001F3E05" w:rsidRDefault="006D7D72" w:rsidP="006D7D72">
            <w:pPr>
              <w:jc w:val="center"/>
              <w:rPr>
                <w:rFonts w:ascii="Courier New" w:hAnsi="Courier New" w:cs="Courier New"/>
              </w:rPr>
            </w:pPr>
          </w:p>
        </w:tc>
      </w:tr>
      <w:tr w:rsidR="006D7D72" w:rsidRPr="001F3E05" w14:paraId="6459C8AA" w14:textId="77777777" w:rsidTr="00632306">
        <w:tc>
          <w:tcPr>
            <w:tcW w:w="567" w:type="dxa"/>
          </w:tcPr>
          <w:p w14:paraId="24EDEE9D" w14:textId="77777777" w:rsidR="006D7D72" w:rsidRPr="001F3E05" w:rsidRDefault="006D7D72" w:rsidP="006D7D72">
            <w:pPr>
              <w:jc w:val="center"/>
              <w:rPr>
                <w:rFonts w:ascii="Courier New" w:hAnsi="Courier New" w:cs="Courier New"/>
              </w:rPr>
            </w:pPr>
            <w:r w:rsidRPr="001F3E05">
              <w:rPr>
                <w:rFonts w:ascii="Courier New" w:hAnsi="Courier New" w:cs="Courier New"/>
              </w:rPr>
              <w:t>3.3</w:t>
            </w:r>
          </w:p>
        </w:tc>
        <w:tc>
          <w:tcPr>
            <w:tcW w:w="2892" w:type="dxa"/>
          </w:tcPr>
          <w:p w14:paraId="56E7C916"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Сведения об отступах от границ земельного участка</w:t>
            </w:r>
          </w:p>
        </w:tc>
        <w:tc>
          <w:tcPr>
            <w:tcW w:w="3414" w:type="dxa"/>
            <w:gridSpan w:val="3"/>
          </w:tcPr>
          <w:p w14:paraId="151A38D9" w14:textId="77777777" w:rsidR="006D7D72" w:rsidRPr="001F3E05" w:rsidRDefault="006D7D72" w:rsidP="006D7D72">
            <w:pPr>
              <w:jc w:val="center"/>
              <w:rPr>
                <w:rFonts w:ascii="Courier New" w:hAnsi="Courier New" w:cs="Courier New"/>
              </w:rPr>
            </w:pPr>
          </w:p>
        </w:tc>
        <w:tc>
          <w:tcPr>
            <w:tcW w:w="2653" w:type="dxa"/>
          </w:tcPr>
          <w:p w14:paraId="2A0386DE" w14:textId="77777777" w:rsidR="006D7D72" w:rsidRPr="001F3E05" w:rsidRDefault="006D7D72" w:rsidP="006D7D72">
            <w:pPr>
              <w:jc w:val="center"/>
              <w:rPr>
                <w:rFonts w:ascii="Courier New" w:hAnsi="Courier New" w:cs="Courier New"/>
              </w:rPr>
            </w:pPr>
          </w:p>
        </w:tc>
      </w:tr>
      <w:tr w:rsidR="006D7D72" w:rsidRPr="001F3E05" w14:paraId="04439C60" w14:textId="77777777" w:rsidTr="00632306">
        <w:tc>
          <w:tcPr>
            <w:tcW w:w="567" w:type="dxa"/>
          </w:tcPr>
          <w:p w14:paraId="63740FAD" w14:textId="77777777" w:rsidR="006D7D72" w:rsidRPr="001F3E05" w:rsidRDefault="006D7D72" w:rsidP="006D7D72">
            <w:pPr>
              <w:jc w:val="center"/>
              <w:rPr>
                <w:rFonts w:ascii="Courier New" w:hAnsi="Courier New" w:cs="Courier New"/>
              </w:rPr>
            </w:pPr>
            <w:r w:rsidRPr="001F3E05">
              <w:rPr>
                <w:rFonts w:ascii="Courier New" w:hAnsi="Courier New" w:cs="Courier New"/>
              </w:rPr>
              <w:t>3.4</w:t>
            </w:r>
          </w:p>
        </w:tc>
        <w:tc>
          <w:tcPr>
            <w:tcW w:w="2892" w:type="dxa"/>
          </w:tcPr>
          <w:p w14:paraId="768A4B97"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Площадь застройки</w:t>
            </w:r>
          </w:p>
        </w:tc>
        <w:tc>
          <w:tcPr>
            <w:tcW w:w="3414" w:type="dxa"/>
            <w:gridSpan w:val="3"/>
          </w:tcPr>
          <w:p w14:paraId="3282E7B4" w14:textId="77777777" w:rsidR="006D7D72" w:rsidRPr="001F3E05" w:rsidRDefault="006D7D72" w:rsidP="006D7D72">
            <w:pPr>
              <w:jc w:val="center"/>
              <w:rPr>
                <w:rFonts w:ascii="Courier New" w:hAnsi="Courier New" w:cs="Courier New"/>
              </w:rPr>
            </w:pPr>
          </w:p>
        </w:tc>
        <w:tc>
          <w:tcPr>
            <w:tcW w:w="2653" w:type="dxa"/>
          </w:tcPr>
          <w:p w14:paraId="62FFA401" w14:textId="77777777" w:rsidR="006D7D72" w:rsidRPr="001F3E05" w:rsidRDefault="006D7D72" w:rsidP="006D7D72">
            <w:pPr>
              <w:jc w:val="center"/>
              <w:rPr>
                <w:rFonts w:ascii="Courier New" w:hAnsi="Courier New" w:cs="Courier New"/>
              </w:rPr>
            </w:pPr>
          </w:p>
        </w:tc>
      </w:tr>
    </w:tbl>
    <w:p w14:paraId="30D2B278" w14:textId="77777777" w:rsidR="006D7D72" w:rsidRPr="001F3E05" w:rsidRDefault="006D7D72" w:rsidP="006D7D72">
      <w:pPr>
        <w:spacing w:line="240" w:lineRule="auto"/>
        <w:rPr>
          <w:rFonts w:ascii="Courier New" w:hAnsi="Courier New" w:cs="Courier New"/>
          <w:sz w:val="20"/>
          <w:szCs w:val="20"/>
        </w:rPr>
      </w:pPr>
    </w:p>
    <w:p w14:paraId="1E1563C9" w14:textId="77777777" w:rsidR="006D7D72" w:rsidRPr="001F3E05" w:rsidRDefault="006D7D72" w:rsidP="006D7D72">
      <w:pPr>
        <w:pageBreakBefore/>
        <w:spacing w:after="120" w:line="240" w:lineRule="auto"/>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
        <w:tblW w:w="9242" w:type="dxa"/>
        <w:tblLayout w:type="fixed"/>
        <w:tblCellMar>
          <w:left w:w="28" w:type="dxa"/>
          <w:right w:w="28" w:type="dxa"/>
        </w:tblCellMar>
        <w:tblLook w:val="01E0" w:firstRow="1" w:lastRow="1" w:firstColumn="1" w:lastColumn="1" w:noHBand="0" w:noVBand="0"/>
      </w:tblPr>
      <w:tblGrid>
        <w:gridCol w:w="9242"/>
      </w:tblGrid>
      <w:tr w:rsidR="006D7D72" w:rsidRPr="001F3E05" w14:paraId="1F1CEC60" w14:textId="77777777" w:rsidTr="00632306">
        <w:trPr>
          <w:trHeight w:val="10194"/>
        </w:trPr>
        <w:tc>
          <w:tcPr>
            <w:tcW w:w="9242" w:type="dxa"/>
          </w:tcPr>
          <w:p w14:paraId="35A1E6B8" w14:textId="77777777" w:rsidR="006D7D72" w:rsidRPr="001F3E05" w:rsidRDefault="006D7D72" w:rsidP="006D7D72">
            <w:pPr>
              <w:jc w:val="center"/>
              <w:rPr>
                <w:rFonts w:ascii="Courier New" w:hAnsi="Courier New" w:cs="Courier New"/>
              </w:rPr>
            </w:pPr>
          </w:p>
        </w:tc>
      </w:tr>
    </w:tbl>
    <w:p w14:paraId="33A4D5F3" w14:textId="77777777" w:rsidR="006D7D72" w:rsidRPr="001F3E05" w:rsidRDefault="006D7D72" w:rsidP="006D7D7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14:paraId="55B09229" w14:textId="77777777" w:rsidR="006D7D72" w:rsidRPr="001F3E05" w:rsidRDefault="006D7D72" w:rsidP="006D7D72">
      <w:pPr>
        <w:pBdr>
          <w:top w:val="single" w:sz="4" w:space="1" w:color="auto"/>
        </w:pBdr>
        <w:spacing w:line="240" w:lineRule="auto"/>
        <w:rPr>
          <w:rFonts w:ascii="Courier New" w:hAnsi="Courier New" w:cs="Courier New"/>
          <w:sz w:val="20"/>
          <w:szCs w:val="20"/>
        </w:rPr>
      </w:pPr>
    </w:p>
    <w:p w14:paraId="71E40249" w14:textId="77777777" w:rsidR="006D7D72" w:rsidRPr="001F3E05" w:rsidRDefault="006D7D72" w:rsidP="006D7D72">
      <w:pPr>
        <w:spacing w:before="240" w:line="240" w:lineRule="auto"/>
        <w:ind w:firstLine="567"/>
        <w:jc w:val="both"/>
        <w:rPr>
          <w:rFonts w:ascii="Courier New" w:hAnsi="Courier New" w:cs="Courier New"/>
          <w:sz w:val="20"/>
          <w:szCs w:val="20"/>
        </w:rPr>
      </w:pPr>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338B117" w14:textId="77777777" w:rsidR="006D7D72" w:rsidRPr="001F3E05" w:rsidRDefault="006D7D72" w:rsidP="006D7D72">
      <w:pPr>
        <w:spacing w:line="240" w:lineRule="auto"/>
        <w:rPr>
          <w:rFonts w:ascii="Courier New" w:hAnsi="Courier New" w:cs="Courier New"/>
          <w:sz w:val="20"/>
          <w:szCs w:val="20"/>
        </w:rPr>
      </w:pPr>
    </w:p>
    <w:p w14:paraId="40EEA1E3" w14:textId="77777777" w:rsidR="006D7D72" w:rsidRPr="001F3E05" w:rsidRDefault="006D7D72" w:rsidP="006D7D72">
      <w:pPr>
        <w:pBdr>
          <w:top w:val="single" w:sz="4" w:space="1" w:color="auto"/>
        </w:pBdr>
        <w:spacing w:after="480" w:line="240" w:lineRule="auto"/>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DC555D6" w14:textId="367D8B8E"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w:t>
      </w:r>
      <w:r w:rsidR="00D27ACA">
        <w:rPr>
          <w:rFonts w:ascii="Courier New" w:hAnsi="Courier New" w:cs="Courier New"/>
          <w:sz w:val="20"/>
          <w:szCs w:val="20"/>
        </w:rPr>
        <w:t>_____________________________</w:t>
      </w:r>
    </w:p>
    <w:p w14:paraId="367ABA73" w14:textId="77777777" w:rsidR="006D7D72" w:rsidRPr="001F3E05" w:rsidRDefault="006D7D72" w:rsidP="006D7D72">
      <w:pPr>
        <w:pBdr>
          <w:top w:val="single" w:sz="4" w:space="1" w:color="auto"/>
        </w:pBdr>
        <w:jc w:val="center"/>
        <w:rPr>
          <w:rFonts w:ascii="Courier New" w:hAnsi="Courier New" w:cs="Courier New"/>
          <w:sz w:val="16"/>
          <w:szCs w:val="16"/>
        </w:rPr>
      </w:pPr>
      <w:r w:rsidRPr="001F3E05">
        <w:rPr>
          <w:rFonts w:ascii="Courier New" w:hAnsi="Courier New" w:cs="Courier New"/>
          <w:sz w:val="16"/>
          <w:szCs w:val="16"/>
        </w:rPr>
        <w:t>(фамилия, имя, отчество (при наличии)</w:t>
      </w:r>
    </w:p>
    <w:p w14:paraId="1D4FA11A" w14:textId="77777777" w:rsidR="006D7D72" w:rsidRPr="001F3E05" w:rsidRDefault="006D7D72" w:rsidP="006D7D7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14:paraId="12E41553" w14:textId="77777777" w:rsidR="006D7D72" w:rsidRPr="001F3E05" w:rsidRDefault="006D7D72" w:rsidP="006D7D72">
      <w:pPr>
        <w:pStyle w:val="ConsPlusNonformat"/>
        <w:jc w:val="both"/>
      </w:pPr>
      <w:r w:rsidRPr="001F3E05">
        <w:t>Приложение*:</w:t>
      </w:r>
    </w:p>
    <w:p w14:paraId="5312D171" w14:textId="77777777" w:rsidR="006D7D72" w:rsidRPr="001F3E05" w:rsidRDefault="006D7D72" w:rsidP="006D7D72">
      <w:pPr>
        <w:pStyle w:val="ConsPlusNonformat"/>
        <w:jc w:val="both"/>
      </w:pPr>
      <w:r w:rsidRPr="001F3E05">
        <w:t>______________________</w:t>
      </w:r>
    </w:p>
    <w:p w14:paraId="13F9B00C" w14:textId="77777777" w:rsidR="006D7D72" w:rsidRPr="001F3E05" w:rsidRDefault="006D7D72" w:rsidP="006D7D72">
      <w:pPr>
        <w:pStyle w:val="ConsPlusNonformat"/>
        <w:jc w:val="both"/>
      </w:pPr>
      <w:r w:rsidRPr="001F3E05">
        <w:t>______________________</w:t>
      </w:r>
    </w:p>
    <w:p w14:paraId="6CE38796" w14:textId="77777777" w:rsidR="006D7D72" w:rsidRPr="001F3E05" w:rsidRDefault="006D7D72" w:rsidP="006D7D72">
      <w:pPr>
        <w:pStyle w:val="ConsPlusNonformat"/>
        <w:jc w:val="both"/>
      </w:pPr>
      <w:r w:rsidRPr="001F3E05">
        <w:t>______________________</w:t>
      </w:r>
    </w:p>
    <w:p w14:paraId="6FD56D6A" w14:textId="77777777" w:rsidR="006D7D72" w:rsidRPr="001F3E05" w:rsidRDefault="006D7D72" w:rsidP="006D7D72">
      <w:pPr>
        <w:pStyle w:val="ConsPlusNonformat"/>
        <w:jc w:val="both"/>
      </w:pPr>
    </w:p>
    <w:p w14:paraId="69D3794F" w14:textId="77777777" w:rsidR="006D7D72" w:rsidRPr="001F3E05" w:rsidRDefault="006D7D72" w:rsidP="006D7D7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14:paraId="70E1CB00" w14:textId="77777777" w:rsidR="006D7D72" w:rsidRPr="001F3E05" w:rsidRDefault="006D7D72" w:rsidP="006D7D72">
      <w:pPr>
        <w:pStyle w:val="ConsPlusNonformat"/>
        <w:jc w:val="both"/>
      </w:pPr>
    </w:p>
    <w:p w14:paraId="2135B025" w14:textId="77777777" w:rsidR="006D7D72" w:rsidRPr="001F3E05" w:rsidRDefault="006D7D72" w:rsidP="006D7D72">
      <w:pPr>
        <w:pStyle w:val="ConsPlusNonformat"/>
        <w:jc w:val="both"/>
      </w:pPr>
      <w:r w:rsidRPr="001F3E05">
        <w:t xml:space="preserve">Результат предоставления услуги прошу направить </w:t>
      </w:r>
      <w:r w:rsidRPr="001F3E05">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6D7D72" w:rsidRPr="001F3E05" w14:paraId="471872A4" w14:textId="77777777" w:rsidTr="006D7D72">
        <w:trPr>
          <w:trHeight w:val="273"/>
        </w:trPr>
        <w:tc>
          <w:tcPr>
            <w:tcW w:w="454" w:type="dxa"/>
            <w:shd w:val="clear" w:color="auto" w:fill="auto"/>
          </w:tcPr>
          <w:p w14:paraId="23B339B5"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2DB9AC6C" w14:textId="77777777" w:rsidR="006D7D72" w:rsidRPr="001F3E05" w:rsidRDefault="006D7D72" w:rsidP="006D7D72">
            <w:pPr>
              <w:pStyle w:val="ConsPlusNonformat"/>
            </w:pPr>
            <w:r w:rsidRPr="001F3E05">
              <w:t>выдать лично в Администрации</w:t>
            </w:r>
          </w:p>
        </w:tc>
      </w:tr>
      <w:tr w:rsidR="006D7D72" w:rsidRPr="001F3E05" w14:paraId="48F29B17" w14:textId="77777777" w:rsidTr="006D7D72">
        <w:trPr>
          <w:trHeight w:val="277"/>
        </w:trPr>
        <w:tc>
          <w:tcPr>
            <w:tcW w:w="454" w:type="dxa"/>
            <w:shd w:val="clear" w:color="auto" w:fill="auto"/>
          </w:tcPr>
          <w:p w14:paraId="0FF2DB64"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72D74EB0" w14:textId="77777777" w:rsidR="006D7D72" w:rsidRPr="001F3E05" w:rsidRDefault="006D7D72" w:rsidP="006D7D72">
            <w:pPr>
              <w:pStyle w:val="ConsPlusNonformat"/>
            </w:pPr>
            <w:r w:rsidRPr="001F3E05">
              <w:t>выдать лично в МФЦ;</w:t>
            </w:r>
          </w:p>
        </w:tc>
      </w:tr>
      <w:tr w:rsidR="006D7D72" w:rsidRPr="001F3E05" w14:paraId="66D2A4E2" w14:textId="77777777" w:rsidTr="006D7D72">
        <w:tc>
          <w:tcPr>
            <w:tcW w:w="454" w:type="dxa"/>
            <w:shd w:val="clear" w:color="auto" w:fill="auto"/>
          </w:tcPr>
          <w:p w14:paraId="1E34A397"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64749059" w14:textId="77777777" w:rsidR="006D7D72" w:rsidRPr="001F3E05" w:rsidRDefault="006D7D72" w:rsidP="006D7D72">
            <w:pPr>
              <w:pStyle w:val="ConsPlusNonformat"/>
            </w:pPr>
            <w:r w:rsidRPr="001F3E05">
              <w:t>направить почтовой связью по адресу:____________________________________.</w:t>
            </w:r>
          </w:p>
        </w:tc>
      </w:tr>
    </w:tbl>
    <w:p w14:paraId="3A0C6A4A" w14:textId="77777777" w:rsidR="006D7D72" w:rsidRPr="001F3E05" w:rsidRDefault="006D7D72" w:rsidP="006D7D72">
      <w:pPr>
        <w:pStyle w:val="ConsPlusNonformat"/>
        <w:jc w:val="both"/>
      </w:pPr>
    </w:p>
    <w:p w14:paraId="095659D9" w14:textId="77777777" w:rsidR="006D7D72" w:rsidRPr="001F3E05" w:rsidRDefault="006D7D72" w:rsidP="006D7D72">
      <w:pPr>
        <w:pStyle w:val="ConsPlusNonformat"/>
        <w:jc w:val="both"/>
      </w:pPr>
      <w:r w:rsidRPr="001F3E05">
        <w:t>_____________________________     _____________     _______________________</w:t>
      </w:r>
    </w:p>
    <w:p w14:paraId="50C19FD0" w14:textId="77777777" w:rsidR="006D7D72" w:rsidRPr="001F3E05" w:rsidRDefault="006D7D72" w:rsidP="006D7D72">
      <w:pPr>
        <w:pStyle w:val="ConsPlusNonformat"/>
        <w:jc w:val="both"/>
        <w:rPr>
          <w:sz w:val="16"/>
          <w:szCs w:val="16"/>
        </w:rPr>
      </w:pPr>
      <w:r w:rsidRPr="001F3E05">
        <w:rPr>
          <w:sz w:val="16"/>
          <w:szCs w:val="16"/>
        </w:rPr>
        <w:t xml:space="preserve">       (должность)                           (подпись)              (Фамилия И.О.)</w:t>
      </w:r>
    </w:p>
    <w:p w14:paraId="2F1CE16E" w14:textId="77777777" w:rsidR="006D7D72" w:rsidRPr="001F3E05" w:rsidRDefault="006D7D72" w:rsidP="006D7D72">
      <w:pPr>
        <w:pStyle w:val="ConsPlusNonformat"/>
        <w:jc w:val="both"/>
      </w:pPr>
      <w:r w:rsidRPr="001F3E05">
        <w:t>М.П.</w:t>
      </w:r>
    </w:p>
    <w:p w14:paraId="0200FDE6" w14:textId="77777777" w:rsidR="006D7D72" w:rsidRPr="001F3E05" w:rsidRDefault="006D7D72" w:rsidP="006D7D72">
      <w:pPr>
        <w:pStyle w:val="ConsPlusNonformat"/>
        <w:jc w:val="both"/>
      </w:pPr>
    </w:p>
    <w:p w14:paraId="7B191839" w14:textId="2905C824"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r w:rsidRPr="001F3E05">
        <w:t xml:space="preserve">                                               </w:t>
      </w:r>
      <w:r w:rsidR="00632306">
        <w:t>«</w:t>
      </w:r>
      <w:r w:rsidRPr="001F3E05">
        <w:t>___</w:t>
      </w:r>
      <w:r w:rsidR="00632306">
        <w:t>»</w:t>
      </w:r>
      <w:r w:rsidRPr="001F3E05">
        <w:t xml:space="preserve"> _____________ 20___ г.</w:t>
      </w:r>
    </w:p>
    <w:p w14:paraId="0CC34157"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39AE701C"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sectPr w:rsidR="006D7D72" w:rsidRPr="001F3E05" w:rsidSect="004C28D4">
          <w:pgSz w:w="11906" w:h="16838" w:code="9"/>
          <w:pgMar w:top="1134" w:right="851" w:bottom="1134" w:left="1701" w:header="567" w:footer="709" w:gutter="0"/>
          <w:cols w:space="708"/>
          <w:docGrid w:linePitch="360"/>
        </w:sectPr>
      </w:pPr>
    </w:p>
    <w:p w14:paraId="740FC347" w14:textId="095F89E0" w:rsidR="006D7D72" w:rsidRPr="001F3E05" w:rsidRDefault="00D27ACA" w:rsidP="006D7D7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5D14E1E8"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052B7AE5" w14:textId="77777777" w:rsidR="006D7D72" w:rsidRPr="001F3E05" w:rsidRDefault="006D7D72" w:rsidP="006D7D72">
      <w:pPr>
        <w:spacing w:after="0" w:line="240" w:lineRule="auto"/>
        <w:jc w:val="center"/>
        <w:rPr>
          <w:rFonts w:ascii="Times New Roman" w:hAnsi="Times New Roman" w:cs="Times New Roman"/>
          <w:sz w:val="24"/>
          <w:szCs w:val="24"/>
        </w:rPr>
      </w:pPr>
    </w:p>
    <w:p w14:paraId="22E55CDB" w14:textId="0C121EAE" w:rsidR="006D7D72" w:rsidRPr="00D27ACA" w:rsidRDefault="006D7D72" w:rsidP="00D27ACA">
      <w:pPr>
        <w:spacing w:after="0"/>
        <w:jc w:val="center"/>
        <w:rPr>
          <w:rFonts w:ascii="Courier New" w:hAnsi="Courier New" w:cs="Courier New"/>
          <w:sz w:val="20"/>
          <w:szCs w:val="20"/>
          <w:u w:val="single"/>
        </w:rPr>
      </w:pPr>
      <w:r w:rsidRPr="00D27ACA">
        <w:rPr>
          <w:rFonts w:ascii="Courier New" w:hAnsi="Courier New" w:cs="Courier New"/>
          <w:sz w:val="20"/>
          <w:szCs w:val="20"/>
          <w:u w:val="single"/>
        </w:rPr>
        <w:t>Администрация</w:t>
      </w:r>
      <w:r w:rsidR="00D27ACA" w:rsidRPr="00D27ACA">
        <w:rPr>
          <w:rFonts w:ascii="Courier New" w:hAnsi="Courier New" w:cs="Courier New"/>
          <w:sz w:val="20"/>
          <w:szCs w:val="20"/>
          <w:u w:val="single"/>
        </w:rPr>
        <w:t xml:space="preserve"> Михайловского муниципального района</w:t>
      </w:r>
      <w:r w:rsidRPr="00D27ACA">
        <w:rPr>
          <w:rFonts w:ascii="Courier New" w:hAnsi="Courier New" w:cs="Courier New"/>
          <w:sz w:val="20"/>
          <w:szCs w:val="20"/>
          <w:u w:val="single"/>
        </w:rPr>
        <w:t xml:space="preserve">   </w:t>
      </w:r>
    </w:p>
    <w:p w14:paraId="54281141" w14:textId="77777777" w:rsidR="006D7D72" w:rsidRPr="001F3E05" w:rsidRDefault="006D7D72" w:rsidP="006D7D72">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14:paraId="202AC055" w14:textId="77777777" w:rsidR="006D7D72" w:rsidRPr="001F3E05" w:rsidRDefault="006D7D72" w:rsidP="006D7D72">
      <w:pPr>
        <w:pStyle w:val="ConsPlusNonformat"/>
        <w:ind w:left="5103"/>
        <w:jc w:val="center"/>
        <w:rPr>
          <w:sz w:val="16"/>
          <w:szCs w:val="16"/>
        </w:rPr>
      </w:pPr>
    </w:p>
    <w:p w14:paraId="2C0173CD" w14:textId="77777777" w:rsidR="008802FE" w:rsidRDefault="008802FE" w:rsidP="00632306">
      <w:pPr>
        <w:pStyle w:val="ConsPlusNonformat"/>
        <w:ind w:left="4536"/>
        <w:jc w:val="both"/>
      </w:pPr>
    </w:p>
    <w:p w14:paraId="23214EED" w14:textId="77777777" w:rsidR="006D7D72" w:rsidRPr="001F3E05" w:rsidRDefault="006D7D72" w:rsidP="00632306">
      <w:pPr>
        <w:pStyle w:val="ConsPlusNonformat"/>
        <w:ind w:left="4536"/>
        <w:jc w:val="both"/>
      </w:pPr>
      <w:r w:rsidRPr="001F3E05">
        <w:t>Кому: _______________________________</w:t>
      </w:r>
    </w:p>
    <w:p w14:paraId="4FDDAFF7" w14:textId="77777777" w:rsidR="006D7D72" w:rsidRPr="001F3E05" w:rsidRDefault="006D7D72" w:rsidP="00632306">
      <w:pPr>
        <w:pStyle w:val="ConsPlusNonformat"/>
        <w:ind w:left="4536"/>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6B476B8" w14:textId="77777777" w:rsidR="006D7D72" w:rsidRPr="001F3E05" w:rsidRDefault="006D7D72" w:rsidP="00632306">
      <w:pPr>
        <w:pStyle w:val="ConsPlusNonformat"/>
        <w:ind w:left="4536"/>
      </w:pPr>
      <w:r w:rsidRPr="001F3E05">
        <w:t>адрес:_______________________________</w:t>
      </w:r>
    </w:p>
    <w:p w14:paraId="543B181B" w14:textId="77777777" w:rsidR="006D7D72" w:rsidRPr="001F3E05" w:rsidRDefault="006D7D72" w:rsidP="00632306">
      <w:pPr>
        <w:pStyle w:val="ConsPlusNonformat"/>
        <w:ind w:left="4536"/>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A18A48A" w14:textId="77777777" w:rsidR="006D7D72" w:rsidRPr="001F3E05" w:rsidRDefault="006D7D72" w:rsidP="006D7D72">
      <w:pPr>
        <w:pStyle w:val="ConsPlusNonformat"/>
        <w:jc w:val="center"/>
        <w:rPr>
          <w:b/>
          <w:sz w:val="18"/>
          <w:szCs w:val="18"/>
        </w:rPr>
      </w:pPr>
    </w:p>
    <w:p w14:paraId="1E6D2F15" w14:textId="77777777" w:rsidR="006D7D72" w:rsidRPr="001F3E05" w:rsidRDefault="006D7D72" w:rsidP="006D7D72">
      <w:pPr>
        <w:spacing w:after="0" w:line="240" w:lineRule="auto"/>
        <w:jc w:val="center"/>
        <w:rPr>
          <w:rFonts w:ascii="Courier New" w:hAnsi="Courier New" w:cs="Courier New"/>
          <w:sz w:val="20"/>
          <w:szCs w:val="20"/>
        </w:rPr>
      </w:pPr>
    </w:p>
    <w:p w14:paraId="5DB3F04D"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5B16923D" w14:textId="77777777" w:rsidR="006D7D72" w:rsidRDefault="006D7D72" w:rsidP="006D7D72">
      <w:pPr>
        <w:spacing w:after="120" w:line="240" w:lineRule="auto"/>
        <w:jc w:val="center"/>
        <w:rPr>
          <w:rFonts w:ascii="Courier New" w:hAnsi="Courier New" w:cs="Courier New"/>
          <w:sz w:val="20"/>
          <w:szCs w:val="20"/>
        </w:rPr>
      </w:pPr>
      <w:r w:rsidRPr="001F3E05">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DF04802" w14:textId="77777777" w:rsidR="00D27ACA" w:rsidRDefault="00D27ACA" w:rsidP="006D7D72">
      <w:pPr>
        <w:spacing w:after="120" w:line="240" w:lineRule="auto"/>
        <w:jc w:val="center"/>
        <w:rPr>
          <w:rFonts w:ascii="Courier New" w:hAnsi="Courier New" w:cs="Courier New"/>
          <w:sz w:val="20"/>
          <w:szCs w:val="20"/>
        </w:rPr>
      </w:pPr>
    </w:p>
    <w:p w14:paraId="2E517A4A" w14:textId="05D30F6E" w:rsidR="00D27ACA" w:rsidRPr="001F3E05" w:rsidRDefault="00D27ACA" w:rsidP="00D27ACA">
      <w:pPr>
        <w:spacing w:after="120" w:line="240" w:lineRule="auto"/>
        <w:rPr>
          <w:rFonts w:ascii="Courier New" w:hAnsi="Courier New" w:cs="Courier New"/>
          <w:sz w:val="20"/>
          <w:szCs w:val="20"/>
        </w:rPr>
      </w:pPr>
      <w:r>
        <w:rPr>
          <w:rFonts w:ascii="Courier New" w:hAnsi="Courier New" w:cs="Courier New"/>
          <w:sz w:val="20"/>
          <w:szCs w:val="20"/>
        </w:rPr>
        <w:t xml:space="preserve">«_____»____________ 20____г.                                       № _______                         </w:t>
      </w:r>
    </w:p>
    <w:p w14:paraId="75ECB4BF" w14:textId="77777777" w:rsidR="006D7D72" w:rsidRPr="001F3E05" w:rsidRDefault="006D7D72" w:rsidP="006D7D72">
      <w:pPr>
        <w:spacing w:before="360" w:line="240" w:lineRule="auto"/>
        <w:ind w:firstLine="567"/>
        <w:jc w:val="both"/>
        <w:rPr>
          <w:rFonts w:ascii="Courier New" w:hAnsi="Courier New" w:cs="Courier New"/>
          <w:sz w:val="20"/>
          <w:szCs w:val="20"/>
        </w:rPr>
      </w:pPr>
      <w:r w:rsidRPr="001F3E05">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D7D72" w:rsidRPr="001F3E05" w14:paraId="498257BA" w14:textId="77777777" w:rsidTr="006D7D72">
        <w:tc>
          <w:tcPr>
            <w:tcW w:w="4820" w:type="dxa"/>
            <w:tcBorders>
              <w:top w:val="nil"/>
              <w:left w:val="nil"/>
              <w:bottom w:val="nil"/>
              <w:right w:val="nil"/>
            </w:tcBorders>
            <w:vAlign w:val="bottom"/>
          </w:tcPr>
          <w:p w14:paraId="14DF08E9" w14:textId="77777777" w:rsidR="006D7D72" w:rsidRPr="001F3E05" w:rsidRDefault="006D7D72" w:rsidP="006D7D7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14:paraId="4B65A07F"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14:paraId="14CAF76A" w14:textId="77777777" w:rsidR="006D7D72" w:rsidRPr="001F3E05" w:rsidRDefault="006D7D72" w:rsidP="006D7D72">
            <w:pPr>
              <w:spacing w:line="240" w:lineRule="auto"/>
              <w:jc w:val="center"/>
              <w:rPr>
                <w:rFonts w:ascii="Courier New" w:hAnsi="Courier New" w:cs="Courier New"/>
                <w:sz w:val="20"/>
                <w:szCs w:val="20"/>
              </w:rPr>
            </w:pPr>
          </w:p>
        </w:tc>
      </w:tr>
      <w:tr w:rsidR="006D7D72" w:rsidRPr="001F3E05" w14:paraId="245987A5" w14:textId="77777777" w:rsidTr="006D7D72">
        <w:tc>
          <w:tcPr>
            <w:tcW w:w="4820" w:type="dxa"/>
            <w:tcBorders>
              <w:top w:val="nil"/>
              <w:left w:val="nil"/>
              <w:bottom w:val="nil"/>
              <w:right w:val="nil"/>
            </w:tcBorders>
            <w:vAlign w:val="bottom"/>
          </w:tcPr>
          <w:p w14:paraId="286C5995" w14:textId="77777777" w:rsidR="006D7D72" w:rsidRPr="001F3E05" w:rsidRDefault="006D7D72" w:rsidP="006D7D7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14:paraId="5FB568E4"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D85E2C5" w14:textId="77777777" w:rsidR="006D7D72" w:rsidRPr="001F3E05" w:rsidRDefault="006D7D72" w:rsidP="006D7D72">
            <w:pPr>
              <w:spacing w:line="240" w:lineRule="auto"/>
              <w:jc w:val="center"/>
              <w:rPr>
                <w:rFonts w:ascii="Courier New" w:hAnsi="Courier New" w:cs="Courier New"/>
                <w:sz w:val="20"/>
                <w:szCs w:val="20"/>
              </w:rPr>
            </w:pPr>
          </w:p>
        </w:tc>
      </w:tr>
    </w:tbl>
    <w:p w14:paraId="19B583E2" w14:textId="77777777" w:rsidR="006D7D72" w:rsidRPr="001F3E05" w:rsidRDefault="006D7D72" w:rsidP="006D7D72">
      <w:pPr>
        <w:spacing w:before="240" w:line="240" w:lineRule="auto"/>
        <w:jc w:val="both"/>
        <w:rPr>
          <w:rFonts w:ascii="Courier New" w:hAnsi="Courier New" w:cs="Courier New"/>
          <w:sz w:val="20"/>
          <w:szCs w:val="20"/>
        </w:rPr>
      </w:pPr>
      <w:r w:rsidRPr="001F3E05">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3913EC1" w14:textId="77777777" w:rsidR="006D7D72" w:rsidRPr="001F3E05" w:rsidRDefault="006D7D72" w:rsidP="006D7D72">
      <w:pPr>
        <w:pBdr>
          <w:top w:val="single" w:sz="4" w:space="1" w:color="auto"/>
        </w:pBdr>
        <w:spacing w:after="0" w:line="240" w:lineRule="auto"/>
        <w:jc w:val="center"/>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D7D72" w:rsidRPr="001F3E05" w14:paraId="2ADA6C6B" w14:textId="77777777" w:rsidTr="006D7D72">
        <w:trPr>
          <w:cantSplit/>
        </w:trPr>
        <w:tc>
          <w:tcPr>
            <w:tcW w:w="4649" w:type="dxa"/>
            <w:tcBorders>
              <w:top w:val="nil"/>
              <w:left w:val="nil"/>
              <w:bottom w:val="single" w:sz="4" w:space="0" w:color="auto"/>
              <w:right w:val="nil"/>
            </w:tcBorders>
            <w:vAlign w:val="bottom"/>
          </w:tcPr>
          <w:p w14:paraId="56216128" w14:textId="77777777" w:rsidR="006D7D72" w:rsidRPr="001F3E05" w:rsidRDefault="006D7D72" w:rsidP="006D7D72">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14:paraId="59991CB6" w14:textId="77777777" w:rsidR="006D7D72" w:rsidRPr="001F3E05" w:rsidRDefault="006D7D72" w:rsidP="006D7D72">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14:paraId="61EF6282" w14:textId="77777777" w:rsidR="006D7D72" w:rsidRPr="001F3E05" w:rsidRDefault="006D7D72" w:rsidP="006D7D72">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14:paraId="37A300C0" w14:textId="77777777" w:rsidR="006D7D72" w:rsidRPr="001F3E05" w:rsidRDefault="006D7D72" w:rsidP="006D7D72">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14:paraId="03609255" w14:textId="77777777" w:rsidR="006D7D72" w:rsidRPr="001F3E05" w:rsidRDefault="006D7D72" w:rsidP="006D7D72">
            <w:pPr>
              <w:spacing w:line="240" w:lineRule="auto"/>
              <w:jc w:val="center"/>
              <w:rPr>
                <w:rFonts w:ascii="Courier New" w:hAnsi="Courier New" w:cs="Courier New"/>
                <w:sz w:val="20"/>
                <w:szCs w:val="20"/>
              </w:rPr>
            </w:pPr>
          </w:p>
        </w:tc>
      </w:tr>
      <w:tr w:rsidR="006D7D72" w:rsidRPr="001F3E05" w14:paraId="06C64E68" w14:textId="77777777" w:rsidTr="006D7D72">
        <w:trPr>
          <w:cantSplit/>
        </w:trPr>
        <w:tc>
          <w:tcPr>
            <w:tcW w:w="4649" w:type="dxa"/>
            <w:tcBorders>
              <w:top w:val="nil"/>
              <w:left w:val="nil"/>
              <w:bottom w:val="nil"/>
              <w:right w:val="nil"/>
            </w:tcBorders>
          </w:tcPr>
          <w:p w14:paraId="187E1ECA"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14:paraId="396FDDA9" w14:textId="77777777" w:rsidR="006D7D72" w:rsidRPr="001F3E05" w:rsidRDefault="006D7D72" w:rsidP="006D7D72">
            <w:pPr>
              <w:spacing w:line="240" w:lineRule="auto"/>
              <w:rPr>
                <w:rFonts w:ascii="Courier New" w:hAnsi="Courier New" w:cs="Courier New"/>
                <w:sz w:val="20"/>
                <w:szCs w:val="20"/>
              </w:rPr>
            </w:pPr>
          </w:p>
        </w:tc>
        <w:tc>
          <w:tcPr>
            <w:tcW w:w="1814" w:type="dxa"/>
            <w:tcBorders>
              <w:top w:val="nil"/>
              <w:left w:val="nil"/>
              <w:bottom w:val="nil"/>
              <w:right w:val="nil"/>
            </w:tcBorders>
          </w:tcPr>
          <w:p w14:paraId="139771AA"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(подпись)</w:t>
            </w:r>
          </w:p>
        </w:tc>
        <w:tc>
          <w:tcPr>
            <w:tcW w:w="397" w:type="dxa"/>
            <w:tcBorders>
              <w:top w:val="nil"/>
              <w:left w:val="nil"/>
              <w:bottom w:val="nil"/>
              <w:right w:val="nil"/>
            </w:tcBorders>
          </w:tcPr>
          <w:p w14:paraId="33F0555C" w14:textId="77777777" w:rsidR="006D7D72" w:rsidRPr="001F3E05" w:rsidRDefault="006D7D72" w:rsidP="006D7D72">
            <w:pPr>
              <w:spacing w:line="240" w:lineRule="auto"/>
              <w:jc w:val="center"/>
              <w:rPr>
                <w:rFonts w:ascii="Courier New" w:hAnsi="Courier New" w:cs="Courier New"/>
                <w:sz w:val="20"/>
                <w:szCs w:val="20"/>
              </w:rPr>
            </w:pPr>
          </w:p>
        </w:tc>
        <w:tc>
          <w:tcPr>
            <w:tcW w:w="2722" w:type="dxa"/>
            <w:tcBorders>
              <w:top w:val="nil"/>
              <w:left w:val="nil"/>
              <w:bottom w:val="nil"/>
              <w:right w:val="nil"/>
            </w:tcBorders>
          </w:tcPr>
          <w:p w14:paraId="260772A8"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(расшифровка подписи)</w:t>
            </w:r>
          </w:p>
        </w:tc>
      </w:tr>
    </w:tbl>
    <w:p w14:paraId="00BAA82D" w14:textId="77777777" w:rsidR="006D7D72" w:rsidRPr="001F3E05" w:rsidRDefault="006D7D72" w:rsidP="006D7D72">
      <w:pPr>
        <w:spacing w:before="80" w:after="0" w:line="240" w:lineRule="auto"/>
        <w:jc w:val="center"/>
        <w:rPr>
          <w:rFonts w:ascii="Times New Roman" w:hAnsi="Times New Roman" w:cs="Times New Roman"/>
          <w:sz w:val="20"/>
          <w:szCs w:val="20"/>
        </w:rPr>
        <w:sectPr w:rsidR="006D7D72" w:rsidRPr="001F3E05" w:rsidSect="004C28D4">
          <w:pgSz w:w="11906" w:h="16838" w:code="9"/>
          <w:pgMar w:top="1134" w:right="851" w:bottom="1134" w:left="1701" w:header="567" w:footer="709" w:gutter="0"/>
          <w:cols w:space="708"/>
          <w:docGrid w:linePitch="360"/>
        </w:sectPr>
      </w:pPr>
      <w:r w:rsidRPr="001F3E05">
        <w:rPr>
          <w:rFonts w:ascii="Courier New" w:hAnsi="Courier New" w:cs="Courier New"/>
          <w:sz w:val="20"/>
          <w:szCs w:val="20"/>
        </w:rPr>
        <w:t>М.П.</w:t>
      </w:r>
    </w:p>
    <w:p w14:paraId="13D28943" w14:textId="453519DA" w:rsidR="006D7D72" w:rsidRPr="008802FE" w:rsidRDefault="008802FE" w:rsidP="008802FE">
      <w:pPr>
        <w:spacing w:before="80" w:after="0" w:line="240" w:lineRule="auto"/>
        <w:jc w:val="right"/>
        <w:rPr>
          <w:rFonts w:ascii="Times New Roman" w:hAnsi="Times New Roman" w:cs="Times New Roman"/>
          <w:sz w:val="24"/>
          <w:szCs w:val="24"/>
        </w:rPr>
      </w:pPr>
      <w:r w:rsidRPr="008802FE">
        <w:rPr>
          <w:rFonts w:ascii="Times New Roman" w:hAnsi="Times New Roman" w:cs="Times New Roman"/>
          <w:sz w:val="24"/>
          <w:szCs w:val="24"/>
        </w:rPr>
        <w:lastRenderedPageBreak/>
        <w:t>Приложение № 5</w:t>
      </w:r>
    </w:p>
    <w:p w14:paraId="111F20C7" w14:textId="77777777" w:rsidR="006D7D72"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212D965D" w14:textId="77777777" w:rsidR="008802FE" w:rsidRPr="001F3E05" w:rsidRDefault="008802FE" w:rsidP="006D7D72">
      <w:pPr>
        <w:autoSpaceDE w:val="0"/>
        <w:autoSpaceDN w:val="0"/>
        <w:adjustRightInd w:val="0"/>
        <w:spacing w:after="0" w:line="240" w:lineRule="auto"/>
        <w:jc w:val="right"/>
        <w:outlineLvl w:val="0"/>
        <w:rPr>
          <w:rFonts w:ascii="Times New Roman" w:hAnsi="Times New Roman" w:cs="Times New Roman"/>
          <w:sz w:val="24"/>
          <w:szCs w:val="24"/>
        </w:rPr>
      </w:pPr>
    </w:p>
    <w:p w14:paraId="253A8C97" w14:textId="77777777" w:rsidR="008802FE" w:rsidRPr="00D27ACA" w:rsidRDefault="008802FE" w:rsidP="008802FE">
      <w:pPr>
        <w:spacing w:after="0"/>
        <w:jc w:val="center"/>
        <w:rPr>
          <w:rFonts w:ascii="Courier New" w:hAnsi="Courier New" w:cs="Courier New"/>
          <w:sz w:val="20"/>
          <w:szCs w:val="20"/>
          <w:u w:val="single"/>
        </w:rPr>
      </w:pPr>
      <w:r w:rsidRPr="00D27ACA">
        <w:rPr>
          <w:rFonts w:ascii="Courier New" w:hAnsi="Courier New" w:cs="Courier New"/>
          <w:sz w:val="20"/>
          <w:szCs w:val="20"/>
          <w:u w:val="single"/>
        </w:rPr>
        <w:t xml:space="preserve">Администрация Михайловского муниципального района   </w:t>
      </w:r>
    </w:p>
    <w:p w14:paraId="52305006" w14:textId="77777777" w:rsidR="008802FE" w:rsidRPr="001F3E05" w:rsidRDefault="008802FE" w:rsidP="008802FE">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14:paraId="227AE7D9" w14:textId="77777777" w:rsidR="008802FE" w:rsidRPr="001F3E05" w:rsidRDefault="008802FE" w:rsidP="008802FE">
      <w:pPr>
        <w:pStyle w:val="ConsPlusNonformat"/>
        <w:ind w:left="5103"/>
        <w:jc w:val="center"/>
        <w:rPr>
          <w:sz w:val="16"/>
          <w:szCs w:val="16"/>
        </w:rPr>
      </w:pPr>
    </w:p>
    <w:p w14:paraId="6CEE4347" w14:textId="77777777" w:rsidR="008802FE" w:rsidRDefault="008802FE" w:rsidP="008802FE">
      <w:pPr>
        <w:pStyle w:val="ConsPlusNonformat"/>
        <w:ind w:left="4536"/>
        <w:jc w:val="both"/>
      </w:pPr>
    </w:p>
    <w:p w14:paraId="601D385C" w14:textId="77777777" w:rsidR="008802FE" w:rsidRPr="001F3E05" w:rsidRDefault="008802FE" w:rsidP="008802FE">
      <w:pPr>
        <w:pStyle w:val="ConsPlusNonformat"/>
        <w:ind w:left="4536"/>
        <w:jc w:val="both"/>
      </w:pPr>
      <w:r w:rsidRPr="001F3E05">
        <w:t>Кому: _______________________________</w:t>
      </w:r>
    </w:p>
    <w:p w14:paraId="5C081B07" w14:textId="77777777" w:rsidR="008802FE" w:rsidRPr="001F3E05" w:rsidRDefault="008802FE" w:rsidP="008802FE">
      <w:pPr>
        <w:pStyle w:val="ConsPlusNonformat"/>
        <w:ind w:left="4536"/>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3E01D42E" w14:textId="77777777" w:rsidR="008802FE" w:rsidRPr="001F3E05" w:rsidRDefault="008802FE" w:rsidP="008802FE">
      <w:pPr>
        <w:pStyle w:val="ConsPlusNonformat"/>
        <w:ind w:left="4536"/>
      </w:pPr>
      <w:r w:rsidRPr="001F3E05">
        <w:t>адрес:_______________________________</w:t>
      </w:r>
    </w:p>
    <w:p w14:paraId="6735AD1E" w14:textId="77777777" w:rsidR="008802FE" w:rsidRDefault="008802FE" w:rsidP="008802FE">
      <w:pPr>
        <w:pStyle w:val="ConsPlusNonformat"/>
        <w:ind w:left="4536"/>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13F51E3" w14:textId="77777777" w:rsidR="008802FE" w:rsidRPr="001F3E05" w:rsidRDefault="008802FE" w:rsidP="008802FE">
      <w:pPr>
        <w:pStyle w:val="ConsPlusNonformat"/>
        <w:ind w:left="4536"/>
        <w:jc w:val="center"/>
        <w:rPr>
          <w:sz w:val="16"/>
          <w:szCs w:val="16"/>
        </w:rPr>
      </w:pPr>
    </w:p>
    <w:p w14:paraId="7776DA74" w14:textId="77777777" w:rsidR="006D7D72" w:rsidRPr="001F3E05" w:rsidRDefault="006D7D72" w:rsidP="006D7D72">
      <w:pPr>
        <w:pStyle w:val="ConsPlusNonformat"/>
        <w:ind w:left="5103"/>
        <w:jc w:val="center"/>
      </w:pPr>
    </w:p>
    <w:p w14:paraId="25A78EBA"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281B2F58" w14:textId="77777777" w:rsidR="006D7D72"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0D74CCA" w14:textId="77777777" w:rsidR="008802FE" w:rsidRPr="001F3E05" w:rsidRDefault="008802FE" w:rsidP="006D7D72">
      <w:pPr>
        <w:spacing w:after="0" w:line="240" w:lineRule="auto"/>
        <w:jc w:val="center"/>
        <w:rPr>
          <w:rFonts w:ascii="Courier New" w:hAnsi="Courier New" w:cs="Courier New"/>
          <w:sz w:val="20"/>
          <w:szCs w:val="20"/>
        </w:rPr>
      </w:pPr>
    </w:p>
    <w:p w14:paraId="35F3F82B" w14:textId="77777777" w:rsidR="006D7D72" w:rsidRDefault="006D7D72" w:rsidP="006D7D72">
      <w:pPr>
        <w:spacing w:after="0" w:line="240" w:lineRule="auto"/>
        <w:jc w:val="center"/>
        <w:rPr>
          <w:rFonts w:ascii="Courier New" w:hAnsi="Courier New" w:cs="Courier New"/>
          <w:sz w:val="20"/>
          <w:szCs w:val="20"/>
        </w:rPr>
      </w:pPr>
    </w:p>
    <w:p w14:paraId="23520BD9" w14:textId="77777777" w:rsidR="00D27ACA" w:rsidRPr="001F3E05" w:rsidRDefault="00D27ACA" w:rsidP="00D27ACA">
      <w:pPr>
        <w:spacing w:after="120" w:line="240" w:lineRule="auto"/>
        <w:rPr>
          <w:rFonts w:ascii="Courier New" w:hAnsi="Courier New" w:cs="Courier New"/>
          <w:sz w:val="20"/>
          <w:szCs w:val="20"/>
        </w:rPr>
      </w:pPr>
      <w:r>
        <w:rPr>
          <w:rFonts w:ascii="Courier New" w:hAnsi="Courier New" w:cs="Courier New"/>
          <w:sz w:val="20"/>
          <w:szCs w:val="20"/>
        </w:rPr>
        <w:t xml:space="preserve">«_____»____________ 20____г.                                       № _______                         </w:t>
      </w:r>
    </w:p>
    <w:p w14:paraId="46CCD620" w14:textId="77777777" w:rsidR="006D7D72" w:rsidRPr="001F3E05" w:rsidRDefault="006D7D72" w:rsidP="006D7D72">
      <w:pPr>
        <w:spacing w:before="360"/>
        <w:jc w:val="both"/>
        <w:rPr>
          <w:rFonts w:ascii="Courier New" w:hAnsi="Courier New" w:cs="Courier New"/>
          <w:sz w:val="20"/>
          <w:szCs w:val="20"/>
        </w:rPr>
      </w:pPr>
      <w:r w:rsidRPr="001F3E05">
        <w:rPr>
          <w:rFonts w:ascii="Courier New" w:hAnsi="Courier New" w:cs="Courier New"/>
          <w:sz w:val="20"/>
          <w:szCs w:val="20"/>
        </w:rPr>
        <w:t>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D7D72" w:rsidRPr="001F3E05" w14:paraId="54189C70" w14:textId="77777777" w:rsidTr="006D7D72">
        <w:trPr>
          <w:trHeight w:val="431"/>
        </w:trPr>
        <w:tc>
          <w:tcPr>
            <w:tcW w:w="4820" w:type="dxa"/>
          </w:tcPr>
          <w:p w14:paraId="3B3F5DB2" w14:textId="77777777" w:rsidR="006D7D72" w:rsidRPr="001F3E05" w:rsidRDefault="006D7D72" w:rsidP="006D7D7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14:paraId="08FA47DD" w14:textId="77777777" w:rsidR="006D7D72" w:rsidRPr="001F3E05" w:rsidRDefault="006D7D72" w:rsidP="006D7D72">
            <w:pPr>
              <w:spacing w:after="0" w:line="240" w:lineRule="auto"/>
              <w:rPr>
                <w:rFonts w:ascii="Courier New" w:hAnsi="Courier New" w:cs="Courier New"/>
                <w:sz w:val="16"/>
                <w:szCs w:val="16"/>
              </w:rPr>
            </w:pPr>
          </w:p>
        </w:tc>
        <w:tc>
          <w:tcPr>
            <w:tcW w:w="5160" w:type="dxa"/>
          </w:tcPr>
          <w:p w14:paraId="04A3A6BB" w14:textId="77777777" w:rsidR="006D7D72" w:rsidRPr="001F3E05"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14:paraId="15400550"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направления уведомления)</w:t>
            </w:r>
          </w:p>
        </w:tc>
      </w:tr>
      <w:tr w:rsidR="006D7D72" w:rsidRPr="001F3E05" w14:paraId="5463ED1F" w14:textId="77777777" w:rsidTr="006D7D72">
        <w:trPr>
          <w:trHeight w:val="836"/>
        </w:trPr>
        <w:tc>
          <w:tcPr>
            <w:tcW w:w="4820" w:type="dxa"/>
          </w:tcPr>
          <w:p w14:paraId="4F364E60" w14:textId="77777777" w:rsidR="006D7D72" w:rsidRPr="001F3E05" w:rsidRDefault="006D7D72" w:rsidP="006D7D7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14:paraId="7169A2F9" w14:textId="77777777" w:rsidR="006D7D72" w:rsidRPr="001F3E05" w:rsidRDefault="006D7D72" w:rsidP="006D7D72">
            <w:pPr>
              <w:spacing w:line="240" w:lineRule="auto"/>
              <w:rPr>
                <w:rFonts w:ascii="Courier New" w:hAnsi="Courier New" w:cs="Courier New"/>
                <w:sz w:val="16"/>
                <w:szCs w:val="16"/>
              </w:rPr>
            </w:pPr>
          </w:p>
        </w:tc>
        <w:tc>
          <w:tcPr>
            <w:tcW w:w="5160" w:type="dxa"/>
            <w:vAlign w:val="bottom"/>
          </w:tcPr>
          <w:p w14:paraId="7C9E0C16" w14:textId="77777777" w:rsidR="006D7D72" w:rsidRPr="001F3E05"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14:paraId="56429BE8"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и номер регистрации уведомления)</w:t>
            </w:r>
          </w:p>
        </w:tc>
      </w:tr>
    </w:tbl>
    <w:p w14:paraId="188C8FF0" w14:textId="77777777" w:rsidR="006D7D72" w:rsidRPr="001F3E05" w:rsidRDefault="006D7D72" w:rsidP="006D7D72">
      <w:pPr>
        <w:spacing w:before="240"/>
        <w:jc w:val="both"/>
        <w:rPr>
          <w:rFonts w:ascii="Courier New" w:hAnsi="Courier New" w:cs="Courier New"/>
          <w:sz w:val="20"/>
          <w:szCs w:val="20"/>
        </w:rPr>
      </w:pPr>
      <w:r w:rsidRPr="001F3E05">
        <w:rPr>
          <w:rFonts w:ascii="Courier New" w:hAnsi="Courier New" w:cs="Courier New"/>
          <w:sz w:val="20"/>
          <w:szCs w:val="20"/>
        </w:rPr>
        <w:t>уведомляем:</w:t>
      </w:r>
    </w:p>
    <w:p w14:paraId="637A9D36" w14:textId="77777777" w:rsidR="006D7D72" w:rsidRPr="001F3E05" w:rsidRDefault="006D7D72" w:rsidP="006D7D72">
      <w:pPr>
        <w:jc w:val="both"/>
        <w:rPr>
          <w:rFonts w:ascii="Courier New" w:hAnsi="Courier New" w:cs="Courier New"/>
          <w:sz w:val="20"/>
          <w:szCs w:val="20"/>
        </w:rPr>
      </w:pPr>
      <w:r w:rsidRPr="001F3E05">
        <w:rPr>
          <w:rFonts w:ascii="Courier New" w:hAnsi="Courier New" w:cs="Courier New"/>
          <w:sz w:val="20"/>
          <w:szCs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71EE1534" w14:textId="77777777" w:rsidR="006D7D72" w:rsidRPr="001F3E05" w:rsidRDefault="006D7D72" w:rsidP="006D7D72">
      <w:pPr>
        <w:pBdr>
          <w:top w:val="single" w:sz="4" w:space="1" w:color="auto"/>
        </w:pBdr>
        <w:spacing w:after="0" w:line="240" w:lineRule="auto"/>
        <w:jc w:val="center"/>
        <w:rPr>
          <w:rFonts w:ascii="Courier New" w:hAnsi="Courier New" w:cs="Courier New"/>
          <w:sz w:val="16"/>
          <w:szCs w:val="16"/>
        </w:rPr>
      </w:pPr>
      <w:r w:rsidRPr="001F3E05">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55B05E01" w14:textId="77777777" w:rsidR="006D7D72" w:rsidRPr="001F3E05" w:rsidRDefault="006D7D72" w:rsidP="006D7D72">
      <w:pPr>
        <w:spacing w:after="0"/>
        <w:jc w:val="both"/>
        <w:rPr>
          <w:rFonts w:ascii="Courier New" w:hAnsi="Courier New" w:cs="Courier New"/>
          <w:sz w:val="20"/>
          <w:szCs w:val="20"/>
        </w:rPr>
      </w:pPr>
      <w:r w:rsidRPr="001F3E05">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6A133EC7" w14:textId="77777777" w:rsidR="006D7D72" w:rsidRPr="001F3E05" w:rsidRDefault="006D7D72" w:rsidP="006D7D72">
      <w:pPr>
        <w:spacing w:line="240" w:lineRule="auto"/>
        <w:rPr>
          <w:rFonts w:ascii="Courier New" w:hAnsi="Courier New" w:cs="Courier New"/>
          <w:sz w:val="20"/>
          <w:szCs w:val="20"/>
        </w:rPr>
      </w:pPr>
    </w:p>
    <w:p w14:paraId="7F5C4024" w14:textId="77777777" w:rsidR="006D7D72" w:rsidRPr="001F3E05" w:rsidRDefault="006D7D72" w:rsidP="006D7D7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20"/>
          <w:szCs w:val="20"/>
        </w:rPr>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11159BD8" w14:textId="77777777" w:rsidR="006D7D72" w:rsidRPr="001F3E05" w:rsidRDefault="006D7D72" w:rsidP="006D7D72">
      <w:pPr>
        <w:jc w:val="both"/>
        <w:rPr>
          <w:rFonts w:ascii="Courier New" w:hAnsi="Courier New" w:cs="Courier New"/>
          <w:sz w:val="20"/>
          <w:szCs w:val="20"/>
        </w:rPr>
      </w:pPr>
      <w:r w:rsidRPr="001F3E05">
        <w:rPr>
          <w:rFonts w:ascii="Courier New" w:hAnsi="Courier New" w:cs="Courier New"/>
          <w:sz w:val="20"/>
          <w:szCs w:val="20"/>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05085D34" w14:textId="77777777" w:rsidR="006D7D72" w:rsidRPr="001F3E05" w:rsidRDefault="006D7D72" w:rsidP="006D7D7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2CEC3C0E" w14:textId="77777777" w:rsidR="006D7D72" w:rsidRPr="001F3E05" w:rsidRDefault="006D7D72" w:rsidP="006D7D72">
      <w:pPr>
        <w:pBdr>
          <w:top w:val="single" w:sz="4" w:space="1" w:color="auto"/>
        </w:pBdr>
        <w:spacing w:after="240" w:line="240" w:lineRule="auto"/>
        <w:rPr>
          <w:rFonts w:ascii="Courier New" w:hAnsi="Courier New" w:cs="Courier New"/>
          <w:sz w:val="16"/>
          <w:szCs w:val="16"/>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D7D72" w:rsidRPr="001F3E05" w14:paraId="7213A981" w14:textId="77777777" w:rsidTr="006D7D72">
        <w:trPr>
          <w:cantSplit/>
        </w:trPr>
        <w:tc>
          <w:tcPr>
            <w:tcW w:w="4649" w:type="dxa"/>
            <w:tcBorders>
              <w:top w:val="nil"/>
              <w:left w:val="nil"/>
              <w:bottom w:val="single" w:sz="4" w:space="0" w:color="auto"/>
              <w:right w:val="nil"/>
            </w:tcBorders>
            <w:vAlign w:val="bottom"/>
          </w:tcPr>
          <w:p w14:paraId="7DC8A658" w14:textId="77777777" w:rsidR="006D7D72" w:rsidRPr="001F3E05" w:rsidRDefault="006D7D72" w:rsidP="006D7D72">
            <w:pPr>
              <w:jc w:val="center"/>
              <w:rPr>
                <w:rFonts w:ascii="Courier New" w:hAnsi="Courier New" w:cs="Courier New"/>
                <w:sz w:val="20"/>
                <w:szCs w:val="20"/>
              </w:rPr>
            </w:pPr>
          </w:p>
        </w:tc>
        <w:tc>
          <w:tcPr>
            <w:tcW w:w="397" w:type="dxa"/>
            <w:tcBorders>
              <w:top w:val="nil"/>
              <w:left w:val="nil"/>
              <w:bottom w:val="nil"/>
              <w:right w:val="nil"/>
            </w:tcBorders>
            <w:vAlign w:val="bottom"/>
          </w:tcPr>
          <w:p w14:paraId="15A28631" w14:textId="77777777" w:rsidR="006D7D72" w:rsidRPr="001F3E05" w:rsidRDefault="006D7D72" w:rsidP="006D7D72">
            <w:pPr>
              <w:rPr>
                <w:rFonts w:ascii="Courier New" w:hAnsi="Courier New" w:cs="Courier New"/>
                <w:sz w:val="20"/>
                <w:szCs w:val="20"/>
              </w:rPr>
            </w:pPr>
          </w:p>
        </w:tc>
        <w:tc>
          <w:tcPr>
            <w:tcW w:w="1814" w:type="dxa"/>
            <w:tcBorders>
              <w:top w:val="nil"/>
              <w:left w:val="nil"/>
              <w:bottom w:val="single" w:sz="4" w:space="0" w:color="auto"/>
              <w:right w:val="nil"/>
            </w:tcBorders>
            <w:vAlign w:val="bottom"/>
          </w:tcPr>
          <w:p w14:paraId="1702C1F9" w14:textId="77777777" w:rsidR="006D7D72" w:rsidRPr="001F3E05" w:rsidRDefault="006D7D72" w:rsidP="006D7D72">
            <w:pPr>
              <w:jc w:val="center"/>
              <w:rPr>
                <w:rFonts w:ascii="Courier New" w:hAnsi="Courier New" w:cs="Courier New"/>
                <w:sz w:val="20"/>
                <w:szCs w:val="20"/>
              </w:rPr>
            </w:pPr>
          </w:p>
        </w:tc>
        <w:tc>
          <w:tcPr>
            <w:tcW w:w="397" w:type="dxa"/>
            <w:tcBorders>
              <w:top w:val="nil"/>
              <w:left w:val="nil"/>
              <w:bottom w:val="nil"/>
              <w:right w:val="nil"/>
            </w:tcBorders>
            <w:vAlign w:val="bottom"/>
          </w:tcPr>
          <w:p w14:paraId="5FD81B76" w14:textId="77777777" w:rsidR="006D7D72" w:rsidRPr="001F3E05" w:rsidRDefault="006D7D72" w:rsidP="006D7D72">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14:paraId="00A26BF1" w14:textId="77777777" w:rsidR="006D7D72" w:rsidRPr="001F3E05" w:rsidRDefault="006D7D72" w:rsidP="006D7D72">
            <w:pPr>
              <w:jc w:val="center"/>
              <w:rPr>
                <w:rFonts w:ascii="Courier New" w:hAnsi="Courier New" w:cs="Courier New"/>
                <w:sz w:val="20"/>
                <w:szCs w:val="20"/>
              </w:rPr>
            </w:pPr>
          </w:p>
        </w:tc>
      </w:tr>
      <w:tr w:rsidR="006D7D72" w:rsidRPr="001F3E05" w14:paraId="774FBBC7" w14:textId="77777777" w:rsidTr="006D7D72">
        <w:trPr>
          <w:cantSplit/>
        </w:trPr>
        <w:tc>
          <w:tcPr>
            <w:tcW w:w="4649" w:type="dxa"/>
            <w:tcBorders>
              <w:top w:val="nil"/>
              <w:left w:val="nil"/>
              <w:bottom w:val="nil"/>
              <w:right w:val="nil"/>
            </w:tcBorders>
          </w:tcPr>
          <w:p w14:paraId="775AB977"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14:paraId="6E89FC7E" w14:textId="77777777" w:rsidR="006D7D72" w:rsidRPr="001F3E05" w:rsidRDefault="006D7D72" w:rsidP="006D7D72">
            <w:pPr>
              <w:spacing w:after="0" w:line="240" w:lineRule="auto"/>
              <w:rPr>
                <w:rFonts w:ascii="Courier New" w:hAnsi="Courier New" w:cs="Courier New"/>
                <w:sz w:val="20"/>
                <w:szCs w:val="20"/>
              </w:rPr>
            </w:pPr>
          </w:p>
        </w:tc>
        <w:tc>
          <w:tcPr>
            <w:tcW w:w="1814" w:type="dxa"/>
            <w:tcBorders>
              <w:top w:val="nil"/>
              <w:left w:val="nil"/>
              <w:bottom w:val="nil"/>
              <w:right w:val="nil"/>
            </w:tcBorders>
          </w:tcPr>
          <w:p w14:paraId="3EA86E20"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14:paraId="5E95A14F" w14:textId="77777777" w:rsidR="006D7D72" w:rsidRPr="001F3E05" w:rsidRDefault="006D7D72" w:rsidP="006D7D72">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14:paraId="2D5A2BD1"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(расшифровка подписи)</w:t>
            </w:r>
          </w:p>
        </w:tc>
      </w:tr>
    </w:tbl>
    <w:p w14:paraId="48E3ACBD" w14:textId="77777777" w:rsidR="006D7D72" w:rsidRPr="00552EF9"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М.П.</w:t>
      </w:r>
    </w:p>
    <w:p w14:paraId="6166BAC8" w14:textId="77777777" w:rsidR="006D7D72" w:rsidRPr="00492303" w:rsidRDefault="006D7D72" w:rsidP="006D7D72">
      <w:pPr>
        <w:spacing w:after="0"/>
        <w:rPr>
          <w:rFonts w:ascii="Courier New" w:hAnsi="Courier New" w:cs="Courier New"/>
          <w:sz w:val="20"/>
          <w:szCs w:val="20"/>
        </w:rPr>
      </w:pPr>
    </w:p>
    <w:p w14:paraId="3D18689E" w14:textId="77777777" w:rsidR="006D7D72" w:rsidRPr="00933441"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64666626" w14:textId="77777777" w:rsidR="006D7D72" w:rsidRDefault="006D7D72" w:rsidP="004D21B4">
      <w:pPr>
        <w:pStyle w:val="aff"/>
        <w:jc w:val="center"/>
        <w:rPr>
          <w:rFonts w:eastAsia="Calibri"/>
        </w:rPr>
      </w:pPr>
    </w:p>
    <w:sectPr w:rsidR="006D7D72" w:rsidSect="004C28D4">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5E4E" w14:textId="77777777" w:rsidR="002E4828" w:rsidRDefault="002E4828" w:rsidP="002E394C">
      <w:pPr>
        <w:spacing w:after="0" w:line="240" w:lineRule="auto"/>
      </w:pPr>
      <w:r>
        <w:separator/>
      </w:r>
    </w:p>
  </w:endnote>
  <w:endnote w:type="continuationSeparator" w:id="0">
    <w:p w14:paraId="03C0EBAE" w14:textId="77777777" w:rsidR="002E4828" w:rsidRDefault="002E4828"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4C99" w14:textId="77777777" w:rsidR="002E4828" w:rsidRDefault="002E4828" w:rsidP="002E394C">
      <w:pPr>
        <w:spacing w:after="0" w:line="240" w:lineRule="auto"/>
      </w:pPr>
      <w:r>
        <w:separator/>
      </w:r>
    </w:p>
  </w:footnote>
  <w:footnote w:type="continuationSeparator" w:id="0">
    <w:p w14:paraId="7940E685" w14:textId="77777777" w:rsidR="002E4828" w:rsidRDefault="002E4828"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8242"/>
      <w:docPartObj>
        <w:docPartGallery w:val="Page Numbers (Top of Page)"/>
        <w:docPartUnique/>
      </w:docPartObj>
    </w:sdtPr>
    <w:sdtEndPr/>
    <w:sdtContent>
      <w:p w14:paraId="3528A4CE" w14:textId="122A10F4" w:rsidR="004C28D4" w:rsidRDefault="004C28D4">
        <w:pPr>
          <w:pStyle w:val="a8"/>
          <w:jc w:val="center"/>
        </w:pPr>
        <w:r>
          <w:fldChar w:fldCharType="begin"/>
        </w:r>
        <w:r>
          <w:instrText>PAGE   \* MERGEFORMAT</w:instrText>
        </w:r>
        <w:r>
          <w:fldChar w:fldCharType="separate"/>
        </w:r>
        <w:r w:rsidR="00946A58">
          <w:rPr>
            <w:noProof/>
          </w:rPr>
          <w:t>2</w:t>
        </w:r>
        <w:r>
          <w:fldChar w:fldCharType="end"/>
        </w:r>
      </w:p>
    </w:sdtContent>
  </w:sdt>
  <w:p w14:paraId="211A46E8" w14:textId="6FEC0084" w:rsidR="005C3724" w:rsidRDefault="005C3724" w:rsidP="00792107">
    <w:pPr>
      <w:pStyle w:val="a8"/>
      <w:spacing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7307" w14:textId="19A8AE0F" w:rsidR="004C28D4" w:rsidRDefault="004C28D4">
    <w:pPr>
      <w:pStyle w:val="a8"/>
      <w:jc w:val="center"/>
    </w:pPr>
  </w:p>
  <w:p w14:paraId="4C7AE006" w14:textId="62D4D300" w:rsidR="004C28D4" w:rsidRDefault="004C28D4">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390663"/>
      <w:docPartObj>
        <w:docPartGallery w:val="Page Numbers (Top of Page)"/>
        <w:docPartUnique/>
      </w:docPartObj>
    </w:sdtPr>
    <w:sdtEndPr/>
    <w:sdtContent>
      <w:p w14:paraId="0D060D68" w14:textId="0E9A4C7A" w:rsidR="004C28D4" w:rsidRDefault="004C28D4">
        <w:pPr>
          <w:pStyle w:val="a8"/>
          <w:jc w:val="center"/>
        </w:pPr>
        <w:r>
          <w:fldChar w:fldCharType="begin"/>
        </w:r>
        <w:r>
          <w:instrText>PAGE   \* MERGEFORMAT</w:instrText>
        </w:r>
        <w:r>
          <w:fldChar w:fldCharType="separate"/>
        </w:r>
        <w:r w:rsidR="00946A58">
          <w:rPr>
            <w:noProof/>
          </w:rPr>
          <w:t>22</w:t>
        </w:r>
        <w:r>
          <w:fldChar w:fldCharType="end"/>
        </w:r>
      </w:p>
    </w:sdtContent>
  </w:sdt>
  <w:p w14:paraId="720B824D" w14:textId="77777777" w:rsidR="005C3724" w:rsidRPr="008802FE" w:rsidRDefault="005C3724" w:rsidP="008802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36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9"/>
  </w:num>
  <w:num w:numId="6">
    <w:abstractNumId w:val="20"/>
  </w:num>
  <w:num w:numId="7">
    <w:abstractNumId w:val="8"/>
  </w:num>
  <w:num w:numId="8">
    <w:abstractNumId w:val="19"/>
  </w:num>
  <w:num w:numId="9">
    <w:abstractNumId w:val="18"/>
  </w:num>
  <w:num w:numId="10">
    <w:abstractNumId w:val="6"/>
  </w:num>
  <w:num w:numId="11">
    <w:abstractNumId w:val="16"/>
  </w:num>
  <w:num w:numId="12">
    <w:abstractNumId w:val="15"/>
  </w:num>
  <w:num w:numId="13">
    <w:abstractNumId w:val="5"/>
  </w:num>
  <w:num w:numId="14">
    <w:abstractNumId w:val="11"/>
  </w:num>
  <w:num w:numId="15">
    <w:abstractNumId w:val="23"/>
  </w:num>
  <w:num w:numId="16">
    <w:abstractNumId w:val="12"/>
  </w:num>
  <w:num w:numId="17">
    <w:abstractNumId w:val="13"/>
  </w:num>
  <w:num w:numId="18">
    <w:abstractNumId w:val="7"/>
  </w:num>
  <w:num w:numId="19">
    <w:abstractNumId w:val="17"/>
  </w:num>
  <w:num w:numId="20">
    <w:abstractNumId w:val="0"/>
  </w:num>
  <w:num w:numId="21">
    <w:abstractNumId w:val="3"/>
  </w:num>
  <w:num w:numId="22">
    <w:abstractNumId w:val="10"/>
  </w:num>
  <w:num w:numId="23">
    <w:abstractNumId w:val="4"/>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40455"/>
    <w:rsid w:val="00051FA8"/>
    <w:rsid w:val="000537CC"/>
    <w:rsid w:val="00062265"/>
    <w:rsid w:val="000C2BCE"/>
    <w:rsid w:val="000F138A"/>
    <w:rsid w:val="00105DEB"/>
    <w:rsid w:val="00196744"/>
    <w:rsid w:val="001B5CEE"/>
    <w:rsid w:val="0023056A"/>
    <w:rsid w:val="0024394D"/>
    <w:rsid w:val="002723E7"/>
    <w:rsid w:val="002C3F7E"/>
    <w:rsid w:val="002D0FF7"/>
    <w:rsid w:val="002D6CF5"/>
    <w:rsid w:val="002E394C"/>
    <w:rsid w:val="002E4828"/>
    <w:rsid w:val="003044F4"/>
    <w:rsid w:val="0033607C"/>
    <w:rsid w:val="00387E10"/>
    <w:rsid w:val="00391BE1"/>
    <w:rsid w:val="003A567C"/>
    <w:rsid w:val="003E4E52"/>
    <w:rsid w:val="00417058"/>
    <w:rsid w:val="00424052"/>
    <w:rsid w:val="00435F7B"/>
    <w:rsid w:val="00436124"/>
    <w:rsid w:val="004414E2"/>
    <w:rsid w:val="004850A6"/>
    <w:rsid w:val="004C28D4"/>
    <w:rsid w:val="004D21B4"/>
    <w:rsid w:val="004D415D"/>
    <w:rsid w:val="004D4E80"/>
    <w:rsid w:val="004E6F54"/>
    <w:rsid w:val="00504270"/>
    <w:rsid w:val="005B4367"/>
    <w:rsid w:val="005C3724"/>
    <w:rsid w:val="005E4714"/>
    <w:rsid w:val="005F08DE"/>
    <w:rsid w:val="005F3A61"/>
    <w:rsid w:val="00604914"/>
    <w:rsid w:val="006158E8"/>
    <w:rsid w:val="00632306"/>
    <w:rsid w:val="006357A3"/>
    <w:rsid w:val="006432FD"/>
    <w:rsid w:val="006B778C"/>
    <w:rsid w:val="006C7883"/>
    <w:rsid w:val="006D17CF"/>
    <w:rsid w:val="006D5CC0"/>
    <w:rsid w:val="006D7D72"/>
    <w:rsid w:val="007122FE"/>
    <w:rsid w:val="00724793"/>
    <w:rsid w:val="0073479B"/>
    <w:rsid w:val="00777432"/>
    <w:rsid w:val="00782690"/>
    <w:rsid w:val="00786809"/>
    <w:rsid w:val="00792107"/>
    <w:rsid w:val="00793F3C"/>
    <w:rsid w:val="007A6AE4"/>
    <w:rsid w:val="007E57A5"/>
    <w:rsid w:val="008149DA"/>
    <w:rsid w:val="00847BA3"/>
    <w:rsid w:val="008802FE"/>
    <w:rsid w:val="008A1D69"/>
    <w:rsid w:val="008A35EC"/>
    <w:rsid w:val="008A7F7C"/>
    <w:rsid w:val="008B168F"/>
    <w:rsid w:val="008B1AAF"/>
    <w:rsid w:val="00911F3C"/>
    <w:rsid w:val="00946A58"/>
    <w:rsid w:val="0096738B"/>
    <w:rsid w:val="00986179"/>
    <w:rsid w:val="009B78EA"/>
    <w:rsid w:val="009C7774"/>
    <w:rsid w:val="009F2DEF"/>
    <w:rsid w:val="00A02B6E"/>
    <w:rsid w:val="00A1353A"/>
    <w:rsid w:val="00A37B2F"/>
    <w:rsid w:val="00A45F2A"/>
    <w:rsid w:val="00A52337"/>
    <w:rsid w:val="00A65044"/>
    <w:rsid w:val="00AD7A21"/>
    <w:rsid w:val="00B11209"/>
    <w:rsid w:val="00B23F5C"/>
    <w:rsid w:val="00B4165D"/>
    <w:rsid w:val="00B86E79"/>
    <w:rsid w:val="00B96610"/>
    <w:rsid w:val="00BB6835"/>
    <w:rsid w:val="00BE294B"/>
    <w:rsid w:val="00BE672A"/>
    <w:rsid w:val="00C331F8"/>
    <w:rsid w:val="00C43188"/>
    <w:rsid w:val="00C5225C"/>
    <w:rsid w:val="00C54B0A"/>
    <w:rsid w:val="00C73719"/>
    <w:rsid w:val="00C768D6"/>
    <w:rsid w:val="00CD57FC"/>
    <w:rsid w:val="00CE49DD"/>
    <w:rsid w:val="00CF6A55"/>
    <w:rsid w:val="00D27ACA"/>
    <w:rsid w:val="00D43CDA"/>
    <w:rsid w:val="00D55F31"/>
    <w:rsid w:val="00D65225"/>
    <w:rsid w:val="00D927AC"/>
    <w:rsid w:val="00DA2A34"/>
    <w:rsid w:val="00DA4421"/>
    <w:rsid w:val="00DB0A13"/>
    <w:rsid w:val="00DF61E8"/>
    <w:rsid w:val="00E3163E"/>
    <w:rsid w:val="00E53063"/>
    <w:rsid w:val="00E62C49"/>
    <w:rsid w:val="00E71C63"/>
    <w:rsid w:val="00E8234E"/>
    <w:rsid w:val="00EA73E9"/>
    <w:rsid w:val="00F651E2"/>
    <w:rsid w:val="00F765C5"/>
    <w:rsid w:val="00FA2B44"/>
    <w:rsid w:val="00FC6617"/>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3B99B53F-736E-4BEF-A8F0-B9D35992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paragraph" w:customStyle="1" w:styleId="headertext">
    <w:name w:val="header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mailto:arch-mih@rambl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priemnaya@mikhprim.ru"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F61E74393217C2573DD14E11EACD373F7864D3CF763A4596A2259AE8N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7192-8ECD-4EC7-8C83-7CA8807C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13604</Words>
  <Characters>77547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2019-11-13T05:21:00Z</cp:lastPrinted>
  <dcterms:created xsi:type="dcterms:W3CDTF">2020-02-18T04:23:00Z</dcterms:created>
  <dcterms:modified xsi:type="dcterms:W3CDTF">2020-02-18T04:23:00Z</dcterms:modified>
</cp:coreProperties>
</file>